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B55" w:rsidRDefault="00004B55" w:rsidP="00CF73D0">
      <w:pPr>
        <w:spacing w:line="240" w:lineRule="exact"/>
        <w:jc w:val="left"/>
        <w:rPr>
          <w:sz w:val="56"/>
        </w:rPr>
      </w:pPr>
      <w:bookmarkStart w:id="0" w:name="_GoBack"/>
      <w:bookmarkEnd w:id="0"/>
      <w:proofErr w:type="gramStart"/>
      <w:r>
        <w:rPr>
          <w:rFonts w:hint="eastAsia"/>
          <w:b/>
          <w:spacing w:val="-100"/>
          <w:sz w:val="56"/>
        </w:rPr>
        <w:t>﹏﹏﹏﹏﹏﹏﹏﹏﹏﹏﹏﹏﹏﹏﹏﹏﹏﹏﹏﹏</w:t>
      </w:r>
      <w:proofErr w:type="gramEnd"/>
      <w:r>
        <w:rPr>
          <w:rFonts w:hint="eastAsia"/>
          <w:b/>
          <w:spacing w:val="-100"/>
          <w:sz w:val="56"/>
        </w:rPr>
        <w:t>﹏﹏﹏</w:t>
      </w:r>
    </w:p>
    <w:p w:rsidR="00004B55" w:rsidRDefault="00004B55" w:rsidP="006B0E99">
      <w:pPr>
        <w:spacing w:line="1000" w:lineRule="exact"/>
        <w:rPr>
          <w:caps/>
          <w:spacing w:val="40"/>
        </w:rPr>
      </w:pPr>
      <w:r>
        <w:rPr>
          <w:rFonts w:hint="eastAsia"/>
          <w:b/>
          <w:bCs/>
          <w:position w:val="-6"/>
          <w:sz w:val="56"/>
        </w:rPr>
        <w:t>總統府公報</w:t>
      </w:r>
      <w:r>
        <w:rPr>
          <w:rFonts w:hint="eastAsia"/>
          <w:b/>
          <w:bCs/>
          <w:sz w:val="56"/>
        </w:rPr>
        <w:t xml:space="preserve">　　　　　　　</w:t>
      </w:r>
      <w:r>
        <w:rPr>
          <w:rFonts w:hint="eastAsia"/>
          <w:b/>
          <w:bCs/>
          <w:caps/>
          <w:position w:val="26"/>
          <w:sz w:val="36"/>
        </w:rPr>
        <w:t>第</w:t>
      </w:r>
      <w:r w:rsidR="00A17328">
        <w:rPr>
          <w:rFonts w:hint="eastAsia"/>
          <w:b/>
          <w:bCs/>
          <w:caps/>
          <w:spacing w:val="24"/>
          <w:position w:val="26"/>
          <w:sz w:val="36"/>
        </w:rPr>
        <w:t>7</w:t>
      </w:r>
      <w:r w:rsidR="00AD23D3">
        <w:rPr>
          <w:b/>
          <w:bCs/>
          <w:caps/>
          <w:spacing w:val="24"/>
          <w:position w:val="26"/>
          <w:sz w:val="36"/>
        </w:rPr>
        <w:t>2</w:t>
      </w:r>
      <w:r w:rsidR="00A37A61">
        <w:rPr>
          <w:b/>
          <w:bCs/>
          <w:caps/>
          <w:spacing w:val="24"/>
          <w:position w:val="26"/>
          <w:sz w:val="36"/>
        </w:rPr>
        <w:t>80</w:t>
      </w:r>
      <w:r>
        <w:rPr>
          <w:rFonts w:hint="eastAsia"/>
          <w:b/>
          <w:bCs/>
          <w:caps/>
          <w:position w:val="26"/>
          <w:sz w:val="36"/>
        </w:rPr>
        <w:t>號</w:t>
      </w:r>
    </w:p>
    <w:p w:rsidR="00004B55" w:rsidRDefault="00004B55">
      <w:pPr>
        <w:jc w:val="right"/>
      </w:pPr>
      <w:r>
        <w:rPr>
          <w:rFonts w:hint="eastAsia"/>
        </w:rPr>
        <w:t>中華民國</w:t>
      </w:r>
      <w:r w:rsidR="002F29FC">
        <w:rPr>
          <w:rFonts w:hint="eastAsia"/>
        </w:rPr>
        <w:t>10</w:t>
      </w:r>
      <w:r w:rsidR="006E0890">
        <w:t>5</w:t>
      </w:r>
      <w:r>
        <w:rPr>
          <w:rFonts w:hint="eastAsia"/>
        </w:rPr>
        <w:t>年</w:t>
      </w:r>
      <w:r w:rsidR="00A37A61">
        <w:rPr>
          <w:rFonts w:hint="eastAsia"/>
        </w:rPr>
        <w:t>12</w:t>
      </w:r>
      <w:r>
        <w:rPr>
          <w:rFonts w:hint="eastAsia"/>
        </w:rPr>
        <w:t>月</w:t>
      </w:r>
      <w:r w:rsidR="00A37A61">
        <w:rPr>
          <w:rFonts w:hint="eastAsia"/>
        </w:rPr>
        <w:t>2</w:t>
      </w:r>
      <w:r w:rsidR="004E4F38">
        <w:t>1</w:t>
      </w:r>
      <w:r>
        <w:rPr>
          <w:rFonts w:hint="eastAsia"/>
        </w:rPr>
        <w:t>日（星期</w:t>
      </w:r>
      <w:r w:rsidR="004E4F38">
        <w:rPr>
          <w:rFonts w:hint="eastAsia"/>
        </w:rPr>
        <w:t>三</w:t>
      </w:r>
      <w:r>
        <w:rPr>
          <w:rFonts w:hint="eastAsia"/>
        </w:rPr>
        <w:t>）</w:t>
      </w:r>
      <w:r w:rsidR="00E86779">
        <w:rPr>
          <w:rFonts w:hint="eastAsia"/>
        </w:rPr>
        <w:t>【</w:t>
      </w:r>
      <w:r w:rsidR="00E86779">
        <w:rPr>
          <w:rFonts w:hint="eastAsia"/>
          <w:eastAsianLayout w:id="-1529177088" w:combine="1"/>
        </w:rPr>
        <w:t>本日因公布法律，增加發行公報一號次</w:t>
      </w:r>
      <w:r w:rsidR="00E86779">
        <w:rPr>
          <w:rFonts w:hint="eastAsia"/>
        </w:rPr>
        <w:t>】</w:t>
      </w:r>
    </w:p>
    <w:p w:rsidR="00004B55" w:rsidRDefault="00004B55" w:rsidP="003E0F25">
      <w:pPr>
        <w:spacing w:afterLines="50" w:after="120" w:line="240" w:lineRule="exact"/>
        <w:jc w:val="left"/>
        <w:rPr>
          <w:sz w:val="56"/>
        </w:rPr>
      </w:pPr>
      <w:proofErr w:type="gramStart"/>
      <w:r>
        <w:rPr>
          <w:rFonts w:hint="eastAsia"/>
          <w:b/>
          <w:spacing w:val="-100"/>
          <w:sz w:val="56"/>
        </w:rPr>
        <w:t>﹏﹏﹏﹏﹏﹏﹏﹏﹏﹏﹏﹏﹏﹏﹏﹏﹏﹏﹏﹏</w:t>
      </w:r>
      <w:proofErr w:type="gramEnd"/>
      <w:r>
        <w:rPr>
          <w:rFonts w:hint="eastAsia"/>
          <w:b/>
          <w:spacing w:val="-100"/>
          <w:sz w:val="56"/>
        </w:rPr>
        <w:t>﹏﹏﹏</w:t>
      </w:r>
    </w:p>
    <w:p w:rsidR="00004B55" w:rsidRDefault="00004B55" w:rsidP="00261EA2">
      <w:pPr>
        <w:tabs>
          <w:tab w:val="left" w:pos="142"/>
          <w:tab w:val="left" w:pos="3600"/>
          <w:tab w:val="left" w:pos="3960"/>
        </w:tabs>
        <w:spacing w:beforeLines="100" w:before="240" w:afterLines="50" w:after="120" w:line="240" w:lineRule="auto"/>
        <w:jc w:val="center"/>
        <w:rPr>
          <w:b/>
          <w:caps/>
          <w:sz w:val="48"/>
        </w:rPr>
      </w:pPr>
      <w:r>
        <w:rPr>
          <w:rFonts w:hint="eastAsia"/>
          <w:b/>
          <w:caps/>
          <w:sz w:val="48"/>
        </w:rPr>
        <w:t xml:space="preserve">目　　</w:t>
      </w:r>
      <w:r w:rsidR="006E6406">
        <w:rPr>
          <w:rFonts w:hint="eastAsia"/>
          <w:b/>
          <w:caps/>
          <w:sz w:val="48"/>
        </w:rPr>
        <w:t>次</w:t>
      </w:r>
    </w:p>
    <w:p w:rsidR="00004B55" w:rsidRDefault="00004B55">
      <w:pPr>
        <w:spacing w:beforeLines="50" w:before="120" w:afterLines="50" w:after="120" w:line="240" w:lineRule="auto"/>
        <w:rPr>
          <w:b/>
          <w:bCs/>
          <w:sz w:val="36"/>
        </w:rPr>
      </w:pPr>
      <w:r>
        <w:rPr>
          <w:rFonts w:hint="eastAsia"/>
          <w:b/>
          <w:bCs/>
          <w:sz w:val="36"/>
        </w:rPr>
        <w:t>總統令</w:t>
      </w:r>
    </w:p>
    <w:p w:rsidR="00004B55" w:rsidRDefault="00004B55" w:rsidP="00503877">
      <w:pPr>
        <w:spacing w:afterLines="50" w:after="120" w:line="240" w:lineRule="auto"/>
        <w:ind w:left="278"/>
        <w:rPr>
          <w:sz w:val="32"/>
        </w:rPr>
      </w:pPr>
      <w:r>
        <w:rPr>
          <w:rFonts w:hint="eastAsia"/>
          <w:sz w:val="32"/>
        </w:rPr>
        <w:t>公布法律</w:t>
      </w:r>
    </w:p>
    <w:p w:rsidR="00F8769D" w:rsidRPr="00F8769D" w:rsidRDefault="004E4F38" w:rsidP="00261EA2">
      <w:pPr>
        <w:pStyle w:val="af0"/>
        <w:spacing w:beforeLines="25" w:before="60"/>
        <w:ind w:leftChars="250" w:left="700"/>
      </w:pPr>
      <w:r>
        <w:rPr>
          <w:rFonts w:hint="eastAsia"/>
        </w:rPr>
        <w:t>修</w:t>
      </w:r>
      <w:r>
        <w:t>正國籍法條文</w:t>
      </w:r>
      <w:r>
        <w:rPr>
          <w:rFonts w:hint="eastAsia"/>
        </w:rPr>
        <w:t>…</w:t>
      </w:r>
      <w:proofErr w:type="gramStart"/>
      <w:r>
        <w:rPr>
          <w:rFonts w:hint="eastAsia"/>
        </w:rPr>
        <w:t>………………………………………</w:t>
      </w:r>
      <w:proofErr w:type="gramEnd"/>
      <w:r w:rsidR="00F8769D">
        <w:rPr>
          <w:rFonts w:hint="eastAsia"/>
        </w:rPr>
        <w:t>2</w:t>
      </w:r>
    </w:p>
    <w:p w:rsidR="00004B55" w:rsidRDefault="00004B55" w:rsidP="00EC15F0">
      <w:pPr>
        <w:spacing w:beforeLines="100" w:before="240" w:afterLines="50" w:after="120" w:line="240" w:lineRule="exact"/>
        <w:jc w:val="center"/>
        <w:rPr>
          <w:sz w:val="56"/>
        </w:rPr>
      </w:pPr>
      <w:r>
        <w:rPr>
          <w:b/>
          <w:spacing w:val="-100"/>
          <w:sz w:val="56"/>
        </w:rPr>
        <w:br w:type="page"/>
      </w:r>
      <w:proofErr w:type="gramStart"/>
      <w:r>
        <w:rPr>
          <w:rFonts w:hint="eastAsia"/>
          <w:b/>
          <w:spacing w:val="-100"/>
          <w:sz w:val="56"/>
        </w:rPr>
        <w:lastRenderedPageBreak/>
        <w:t>﹏﹏﹏﹏﹏﹏﹏﹏﹏﹏﹏﹏</w:t>
      </w:r>
      <w:proofErr w:type="gramEnd"/>
    </w:p>
    <w:p w:rsidR="00004B55" w:rsidRDefault="00004B55" w:rsidP="00EC15F0">
      <w:pPr>
        <w:spacing w:beforeLines="50" w:before="120" w:afterLines="50" w:after="120" w:line="560" w:lineRule="exact"/>
        <w:ind w:leftChars="50" w:left="140"/>
        <w:jc w:val="center"/>
        <w:rPr>
          <w:b/>
          <w:sz w:val="48"/>
        </w:rPr>
      </w:pPr>
      <w:r>
        <w:rPr>
          <w:rFonts w:hint="eastAsia"/>
          <w:b/>
          <w:sz w:val="48"/>
        </w:rPr>
        <w:t>總　　統　　令</w:t>
      </w:r>
    </w:p>
    <w:p w:rsidR="00004B55" w:rsidRDefault="00004B55" w:rsidP="00EC15F0">
      <w:pPr>
        <w:spacing w:afterLines="100" w:after="240" w:line="240" w:lineRule="exact"/>
        <w:jc w:val="center"/>
        <w:rPr>
          <w:b/>
          <w:spacing w:val="-100"/>
          <w:sz w:val="56"/>
        </w:rPr>
      </w:pPr>
      <w:proofErr w:type="gramStart"/>
      <w:r>
        <w:rPr>
          <w:rFonts w:hint="eastAsia"/>
          <w:b/>
          <w:spacing w:val="-100"/>
          <w:sz w:val="56"/>
        </w:rPr>
        <w:t>﹏﹏﹏﹏﹏﹏﹏﹏﹏﹏﹏﹏</w:t>
      </w:r>
      <w:proofErr w:type="gramEnd"/>
    </w:p>
    <w:tbl>
      <w:tblPr>
        <w:tblW w:w="6747" w:type="dxa"/>
        <w:tblLayout w:type="fixed"/>
        <w:tblCellMar>
          <w:left w:w="28" w:type="dxa"/>
          <w:right w:w="28" w:type="dxa"/>
        </w:tblCellMar>
        <w:tblLook w:val="0000" w:firstRow="0" w:lastRow="0" w:firstColumn="0" w:lastColumn="0" w:noHBand="0" w:noVBand="0"/>
      </w:tblPr>
      <w:tblGrid>
        <w:gridCol w:w="1988"/>
        <w:gridCol w:w="4759"/>
      </w:tblGrid>
      <w:tr w:rsidR="007C4B2F" w:rsidTr="006F59C2">
        <w:trPr>
          <w:trHeight w:hRule="exact" w:val="851"/>
        </w:trPr>
        <w:tc>
          <w:tcPr>
            <w:tcW w:w="1988" w:type="dxa"/>
            <w:vAlign w:val="center"/>
          </w:tcPr>
          <w:p w:rsidR="007C4B2F" w:rsidRDefault="007C4B2F" w:rsidP="006F59C2">
            <w:pPr>
              <w:pStyle w:val="af9"/>
            </w:pPr>
            <w:r>
              <w:rPr>
                <w:rFonts w:hint="eastAsia"/>
              </w:rPr>
              <w:t>總統令</w:t>
            </w:r>
          </w:p>
        </w:tc>
        <w:tc>
          <w:tcPr>
            <w:tcW w:w="4759" w:type="dxa"/>
            <w:vAlign w:val="center"/>
          </w:tcPr>
          <w:p w:rsidR="007C4B2F" w:rsidRDefault="007C4B2F" w:rsidP="006F59C2">
            <w:pPr>
              <w:spacing w:line="240" w:lineRule="auto"/>
              <w:jc w:val="distribute"/>
            </w:pPr>
            <w:r>
              <w:rPr>
                <w:rFonts w:hint="eastAsia"/>
              </w:rPr>
              <w:t>中華民國</w:t>
            </w:r>
            <w:r>
              <w:rPr>
                <w:rFonts w:hint="eastAsia"/>
              </w:rPr>
              <w:t>10</w:t>
            </w:r>
            <w:r>
              <w:t>5</w:t>
            </w:r>
            <w:r>
              <w:rPr>
                <w:rFonts w:hint="eastAsia"/>
              </w:rPr>
              <w:t>年</w:t>
            </w:r>
            <w:r>
              <w:rPr>
                <w:rFonts w:hint="eastAsia"/>
              </w:rPr>
              <w:t>12</w:t>
            </w:r>
            <w:r>
              <w:rPr>
                <w:rFonts w:hint="eastAsia"/>
              </w:rPr>
              <w:t>月</w:t>
            </w:r>
            <w:r>
              <w:rPr>
                <w:rFonts w:hint="eastAsia"/>
              </w:rPr>
              <w:t>2</w:t>
            </w:r>
            <w:r w:rsidR="009956A4">
              <w:t>1</w:t>
            </w:r>
            <w:r>
              <w:rPr>
                <w:rFonts w:hint="eastAsia"/>
              </w:rPr>
              <w:t>日</w:t>
            </w:r>
          </w:p>
          <w:p w:rsidR="007C4B2F" w:rsidRDefault="007C4B2F" w:rsidP="003B2887">
            <w:pPr>
              <w:spacing w:line="240" w:lineRule="auto"/>
              <w:jc w:val="distribute"/>
              <w:rPr>
                <w:spacing w:val="-8"/>
              </w:rPr>
            </w:pPr>
            <w:r>
              <w:rPr>
                <w:rFonts w:hint="eastAsia"/>
              </w:rPr>
              <w:t>華總</w:t>
            </w:r>
            <w:proofErr w:type="gramStart"/>
            <w:r>
              <w:rPr>
                <w:rFonts w:hint="eastAsia"/>
              </w:rPr>
              <w:t>一義字第</w:t>
            </w:r>
            <w:r>
              <w:rPr>
                <w:rFonts w:hint="eastAsia"/>
              </w:rPr>
              <w:t>10</w:t>
            </w:r>
            <w:r>
              <w:t>5</w:t>
            </w:r>
            <w:r>
              <w:rPr>
                <w:rFonts w:hint="eastAsia"/>
              </w:rPr>
              <w:t>00</w:t>
            </w:r>
            <w:r w:rsidR="00A52697">
              <w:t>160</w:t>
            </w:r>
            <w:r w:rsidR="003B2887">
              <w:t>0</w:t>
            </w:r>
            <w:r w:rsidR="004923FD">
              <w:t>0</w:t>
            </w:r>
            <w:r w:rsidR="00A52697">
              <w:t>1</w:t>
            </w:r>
            <w:r>
              <w:rPr>
                <w:rFonts w:hint="eastAsia"/>
              </w:rPr>
              <w:t>號</w:t>
            </w:r>
            <w:proofErr w:type="gramEnd"/>
          </w:p>
        </w:tc>
      </w:tr>
    </w:tbl>
    <w:p w:rsidR="007C4B2F" w:rsidRDefault="007C4B2F" w:rsidP="007C4B2F">
      <w:pPr>
        <w:pStyle w:val="10"/>
        <w:spacing w:before="120" w:afterLines="0" w:after="0"/>
      </w:pPr>
      <w:r>
        <w:rPr>
          <w:rFonts w:hint="eastAsia"/>
        </w:rPr>
        <w:t>茲</w:t>
      </w:r>
      <w:r w:rsidRPr="006D3CEF">
        <w:rPr>
          <w:rFonts w:hint="eastAsia"/>
        </w:rPr>
        <w:t>修正國籍法第三條、第四條、第九條、第十一條及第十九條條文</w:t>
      </w:r>
      <w:r>
        <w:rPr>
          <w:rFonts w:hint="eastAsia"/>
        </w:rPr>
        <w:t>，公布之。</w:t>
      </w:r>
    </w:p>
    <w:p w:rsidR="007C4B2F" w:rsidRPr="00B60426" w:rsidRDefault="007C4B2F" w:rsidP="007C4B2F">
      <w:pPr>
        <w:spacing w:beforeLines="50" w:before="120"/>
      </w:pPr>
      <w:r w:rsidRPr="00B60426">
        <w:rPr>
          <w:rFonts w:hint="eastAsia"/>
        </w:rPr>
        <w:t xml:space="preserve">總　　　統　</w:t>
      </w:r>
      <w:r>
        <w:rPr>
          <w:rFonts w:hint="eastAsia"/>
        </w:rPr>
        <w:t>蔡英文</w:t>
      </w:r>
    </w:p>
    <w:p w:rsidR="007C4B2F" w:rsidRPr="00B60426" w:rsidRDefault="007C4B2F" w:rsidP="007C4B2F">
      <w:r w:rsidRPr="00B60426">
        <w:rPr>
          <w:rFonts w:hint="eastAsia"/>
        </w:rPr>
        <w:t xml:space="preserve">行政院院長　</w:t>
      </w:r>
      <w:r>
        <w:rPr>
          <w:rFonts w:hint="eastAsia"/>
        </w:rPr>
        <w:t>林　全</w:t>
      </w:r>
    </w:p>
    <w:p w:rsidR="007C4B2F" w:rsidRDefault="007C4B2F" w:rsidP="007C4B2F">
      <w:pPr>
        <w:spacing w:afterLines="100" w:after="240"/>
      </w:pPr>
      <w:r>
        <w:rPr>
          <w:rFonts w:hint="eastAsia"/>
        </w:rPr>
        <w:t>內政</w:t>
      </w:r>
      <w:r w:rsidRPr="00B60426">
        <w:rPr>
          <w:rFonts w:hint="eastAsia"/>
        </w:rPr>
        <w:t xml:space="preserve">部部長　</w:t>
      </w:r>
      <w:r>
        <w:t>葉俊榮</w:t>
      </w:r>
    </w:p>
    <w:p w:rsidR="007C4B2F" w:rsidRPr="006D3CEF" w:rsidRDefault="007C4B2F" w:rsidP="007C4B2F">
      <w:pPr>
        <w:pStyle w:val="2"/>
        <w:spacing w:before="120" w:after="120"/>
        <w:rPr>
          <w:spacing w:val="4"/>
        </w:rPr>
      </w:pPr>
      <w:r w:rsidRPr="006D3CEF">
        <w:rPr>
          <w:rFonts w:hint="eastAsia"/>
          <w:spacing w:val="4"/>
        </w:rPr>
        <w:t>國籍法修正第三條、第四條、第九條、第十一條及第十九</w:t>
      </w:r>
      <w:proofErr w:type="gramStart"/>
      <w:r w:rsidRPr="006D3CEF">
        <w:rPr>
          <w:rFonts w:hint="eastAsia"/>
          <w:spacing w:val="4"/>
        </w:rPr>
        <w:t>條</w:t>
      </w:r>
      <w:proofErr w:type="gramEnd"/>
      <w:r w:rsidRPr="006D3CEF">
        <w:rPr>
          <w:rFonts w:hint="eastAsia"/>
          <w:spacing w:val="4"/>
        </w:rPr>
        <w:t>條文</w:t>
      </w:r>
    </w:p>
    <w:p w:rsidR="007C4B2F" w:rsidRDefault="007C4B2F" w:rsidP="007C4B2F">
      <w:pPr>
        <w:widowControl/>
        <w:adjustRightInd/>
        <w:spacing w:afterLines="50" w:after="120" w:line="240" w:lineRule="auto"/>
        <w:jc w:val="left"/>
        <w:textAlignment w:val="auto"/>
      </w:pPr>
      <w:r>
        <w:rPr>
          <w:rFonts w:hint="eastAsia"/>
        </w:rPr>
        <w:t>中華民國</w:t>
      </w:r>
      <w:r>
        <w:rPr>
          <w:rFonts w:hint="eastAsia"/>
        </w:rPr>
        <w:t>10</w:t>
      </w:r>
      <w:r>
        <w:t>5</w:t>
      </w:r>
      <w:r>
        <w:rPr>
          <w:rFonts w:hint="eastAsia"/>
        </w:rPr>
        <w:t>年</w:t>
      </w:r>
      <w:r>
        <w:t>12</w:t>
      </w:r>
      <w:r>
        <w:rPr>
          <w:rFonts w:hint="eastAsia"/>
        </w:rPr>
        <w:t>月</w:t>
      </w:r>
      <w:r>
        <w:t>2</w:t>
      </w:r>
      <w:r w:rsidR="009956A4">
        <w:t>1</w:t>
      </w:r>
      <w:r>
        <w:rPr>
          <w:rFonts w:hint="eastAsia"/>
        </w:rPr>
        <w:t>日公布</w:t>
      </w:r>
    </w:p>
    <w:p w:rsidR="007C4B2F" w:rsidRPr="001D5ECB" w:rsidRDefault="007C4B2F" w:rsidP="004375BA">
      <w:pPr>
        <w:pStyle w:val="a6"/>
        <w:spacing w:line="424" w:lineRule="exact"/>
        <w:ind w:left="1400" w:hanging="1400"/>
      </w:pPr>
      <w:r w:rsidRPr="001D5ECB">
        <w:rPr>
          <w:rFonts w:hint="eastAsia"/>
        </w:rPr>
        <w:t>第　三　條　　外國人或無國籍人，現於中華民國領域內有住所，並具備下列各款要件者，得申請歸化：</w:t>
      </w:r>
    </w:p>
    <w:p w:rsidR="007C4B2F" w:rsidRPr="001D5ECB" w:rsidRDefault="007C4B2F" w:rsidP="004375BA">
      <w:pPr>
        <w:pStyle w:val="11"/>
        <w:spacing w:line="424" w:lineRule="exact"/>
        <w:ind w:left="2520" w:hangingChars="200" w:hanging="560"/>
      </w:pPr>
      <w:r w:rsidRPr="001D5ECB">
        <w:rPr>
          <w:rFonts w:hint="eastAsia"/>
        </w:rPr>
        <w:t>一、</w:t>
      </w:r>
      <w:r w:rsidRPr="003F7359">
        <w:rPr>
          <w:rFonts w:hint="eastAsia"/>
          <w:spacing w:val="2"/>
        </w:rPr>
        <w:t>於中華民國領域內，每年合計有一百八十三日以上合法居留之事實繼續五年以上。</w:t>
      </w:r>
    </w:p>
    <w:p w:rsidR="007C4B2F" w:rsidRPr="001D5ECB" w:rsidRDefault="007C4B2F" w:rsidP="004375BA">
      <w:pPr>
        <w:pStyle w:val="11"/>
        <w:spacing w:line="424" w:lineRule="exact"/>
        <w:ind w:left="2520" w:hangingChars="200" w:hanging="560"/>
      </w:pPr>
      <w:r w:rsidRPr="001D5ECB">
        <w:rPr>
          <w:rFonts w:hint="eastAsia"/>
        </w:rPr>
        <w:t>二、</w:t>
      </w:r>
      <w:r w:rsidRPr="003F7359">
        <w:rPr>
          <w:rFonts w:hint="eastAsia"/>
          <w:spacing w:val="2"/>
        </w:rPr>
        <w:t>年滿二十歲並依中華民國法律及其本</w:t>
      </w:r>
      <w:proofErr w:type="gramStart"/>
      <w:r w:rsidRPr="003F7359">
        <w:rPr>
          <w:rFonts w:hint="eastAsia"/>
          <w:spacing w:val="2"/>
        </w:rPr>
        <w:t>國法均有行為能力</w:t>
      </w:r>
      <w:proofErr w:type="gramEnd"/>
      <w:r w:rsidRPr="003F7359">
        <w:rPr>
          <w:rFonts w:hint="eastAsia"/>
          <w:spacing w:val="2"/>
        </w:rPr>
        <w:t>。</w:t>
      </w:r>
    </w:p>
    <w:p w:rsidR="007C4B2F" w:rsidRPr="001D5ECB" w:rsidRDefault="007C4B2F" w:rsidP="004375BA">
      <w:pPr>
        <w:pStyle w:val="11"/>
        <w:spacing w:line="424" w:lineRule="exact"/>
        <w:ind w:left="2520" w:hangingChars="200" w:hanging="560"/>
      </w:pPr>
      <w:r w:rsidRPr="001D5ECB">
        <w:rPr>
          <w:rFonts w:hint="eastAsia"/>
        </w:rPr>
        <w:t>三、</w:t>
      </w:r>
      <w:r w:rsidRPr="003F7359">
        <w:rPr>
          <w:rFonts w:hint="eastAsia"/>
          <w:spacing w:val="2"/>
        </w:rPr>
        <w:t>無不良素行，且無警察刑事紀錄證明之刑事案件紀錄。</w:t>
      </w:r>
    </w:p>
    <w:p w:rsidR="007C4B2F" w:rsidRPr="001D5ECB" w:rsidRDefault="007C4B2F" w:rsidP="004375BA">
      <w:pPr>
        <w:pStyle w:val="11"/>
        <w:spacing w:line="424" w:lineRule="exact"/>
        <w:ind w:left="2520" w:hangingChars="200" w:hanging="560"/>
      </w:pPr>
      <w:r w:rsidRPr="001D5ECB">
        <w:rPr>
          <w:rFonts w:hint="eastAsia"/>
        </w:rPr>
        <w:t>四、</w:t>
      </w:r>
      <w:r w:rsidRPr="003F7359">
        <w:rPr>
          <w:rFonts w:hint="eastAsia"/>
          <w:spacing w:val="2"/>
        </w:rPr>
        <w:t>有相當之財產或專業技能，足以自立，或生活保障無虞。</w:t>
      </w:r>
    </w:p>
    <w:p w:rsidR="007C4B2F" w:rsidRPr="001D5ECB" w:rsidRDefault="007C4B2F" w:rsidP="004375BA">
      <w:pPr>
        <w:pStyle w:val="11"/>
        <w:spacing w:line="424" w:lineRule="exact"/>
        <w:ind w:left="2520" w:hangingChars="200" w:hanging="560"/>
      </w:pPr>
      <w:r w:rsidRPr="001D5ECB">
        <w:rPr>
          <w:rFonts w:hint="eastAsia"/>
        </w:rPr>
        <w:t>五、</w:t>
      </w:r>
      <w:r w:rsidRPr="003F7359">
        <w:rPr>
          <w:rFonts w:hint="eastAsia"/>
          <w:spacing w:val="16"/>
        </w:rPr>
        <w:t>具備我國基本語言能力及國民權利義務基本</w:t>
      </w:r>
      <w:r w:rsidRPr="003F7359">
        <w:rPr>
          <w:rFonts w:hint="eastAsia"/>
          <w:spacing w:val="16"/>
        </w:rPr>
        <w:lastRenderedPageBreak/>
        <w:t>常識。</w:t>
      </w:r>
    </w:p>
    <w:p w:rsidR="007C4B2F" w:rsidRPr="001D5ECB" w:rsidRDefault="007C4B2F" w:rsidP="00A742A4">
      <w:pPr>
        <w:pStyle w:val="a7"/>
        <w:spacing w:line="474" w:lineRule="exact"/>
        <w:ind w:left="1400" w:firstLine="560"/>
      </w:pPr>
      <w:r w:rsidRPr="001D5ECB">
        <w:rPr>
          <w:rFonts w:hint="eastAsia"/>
        </w:rPr>
        <w:t>前項第三款</w:t>
      </w:r>
      <w:proofErr w:type="gramStart"/>
      <w:r w:rsidRPr="001D5ECB">
        <w:rPr>
          <w:rFonts w:hint="eastAsia"/>
        </w:rPr>
        <w:t>所定無不良</w:t>
      </w:r>
      <w:proofErr w:type="gramEnd"/>
      <w:r w:rsidRPr="001D5ECB">
        <w:rPr>
          <w:rFonts w:hint="eastAsia"/>
        </w:rPr>
        <w:t>素行，其認定、邀集專家學者及社會公正人士</w:t>
      </w:r>
      <w:proofErr w:type="gramStart"/>
      <w:r w:rsidRPr="001D5ECB">
        <w:rPr>
          <w:rFonts w:hint="eastAsia"/>
        </w:rPr>
        <w:t>研</w:t>
      </w:r>
      <w:proofErr w:type="gramEnd"/>
      <w:r w:rsidRPr="001D5ECB">
        <w:rPr>
          <w:rFonts w:hint="eastAsia"/>
        </w:rPr>
        <w:t>議程序、定期檢討機制及其他應遵行事項之辦法，由內政部定之。</w:t>
      </w:r>
    </w:p>
    <w:p w:rsidR="007C4B2F" w:rsidRPr="001D5ECB" w:rsidRDefault="007C4B2F" w:rsidP="00A742A4">
      <w:pPr>
        <w:pStyle w:val="a7"/>
        <w:spacing w:line="474" w:lineRule="exact"/>
        <w:ind w:left="1400" w:firstLine="560"/>
      </w:pPr>
      <w:r w:rsidRPr="001D5ECB">
        <w:rPr>
          <w:rFonts w:hint="eastAsia"/>
        </w:rPr>
        <w:t>第一項第五款所定我國基本語言能力及國民權利義務基本常識，其認定、測試、免試、收費及其他應遵行事項之標準，由內政部定之。</w:t>
      </w:r>
    </w:p>
    <w:p w:rsidR="007C4B2F" w:rsidRPr="001D5ECB" w:rsidRDefault="007C4B2F" w:rsidP="00A742A4">
      <w:pPr>
        <w:pStyle w:val="a6"/>
        <w:spacing w:line="474" w:lineRule="exact"/>
        <w:ind w:left="1400" w:hanging="1400"/>
      </w:pPr>
      <w:r w:rsidRPr="001D5ECB">
        <w:rPr>
          <w:rFonts w:hint="eastAsia"/>
        </w:rPr>
        <w:t>第　四　條　　外國人或無國籍人，現於中華民國領域內有住所，具備前條第一項第二款至第五款要件，於中華民國領域內，每年合計有一百八十三日以上合法居留之事實繼續三年以上，並有下列各款情形之</w:t>
      </w:r>
      <w:proofErr w:type="gramStart"/>
      <w:r w:rsidRPr="001D5ECB">
        <w:rPr>
          <w:rFonts w:hint="eastAsia"/>
        </w:rPr>
        <w:t>一</w:t>
      </w:r>
      <w:proofErr w:type="gramEnd"/>
      <w:r w:rsidRPr="001D5ECB">
        <w:rPr>
          <w:rFonts w:hint="eastAsia"/>
        </w:rPr>
        <w:t>者，亦得申請歸化：</w:t>
      </w:r>
    </w:p>
    <w:p w:rsidR="007C4B2F" w:rsidRPr="001D5ECB" w:rsidRDefault="007C4B2F" w:rsidP="00A742A4">
      <w:pPr>
        <w:pStyle w:val="11"/>
        <w:spacing w:line="474" w:lineRule="exact"/>
        <w:ind w:left="2520" w:hangingChars="200" w:hanging="560"/>
      </w:pPr>
      <w:r w:rsidRPr="001D5ECB">
        <w:rPr>
          <w:rFonts w:hint="eastAsia"/>
        </w:rPr>
        <w:t>一、</w:t>
      </w:r>
      <w:r w:rsidRPr="001D4760">
        <w:rPr>
          <w:rFonts w:hint="eastAsia"/>
          <w:spacing w:val="2"/>
        </w:rPr>
        <w:t>為中華民國國民之配偶，不須符合前條第一項第四款。</w:t>
      </w:r>
    </w:p>
    <w:p w:rsidR="007C4B2F" w:rsidRPr="001D5ECB" w:rsidRDefault="007C4B2F" w:rsidP="00A742A4">
      <w:pPr>
        <w:pStyle w:val="11"/>
        <w:spacing w:line="474" w:lineRule="exact"/>
        <w:ind w:left="2520" w:hangingChars="200" w:hanging="560"/>
      </w:pPr>
      <w:r w:rsidRPr="001D5ECB">
        <w:rPr>
          <w:rFonts w:hint="eastAsia"/>
        </w:rPr>
        <w:t>二、</w:t>
      </w:r>
      <w:r w:rsidRPr="001D4760">
        <w:rPr>
          <w:rFonts w:hint="eastAsia"/>
          <w:spacing w:val="8"/>
        </w:rPr>
        <w:t>為中華民國國民配偶，因受家庭暴力離婚且未再婚</w:t>
      </w:r>
      <w:r w:rsidR="00114F69">
        <w:rPr>
          <w:rFonts w:hint="eastAsia"/>
          <w:spacing w:val="8"/>
        </w:rPr>
        <w:t>；</w:t>
      </w:r>
      <w:r w:rsidRPr="001D4760">
        <w:rPr>
          <w:rFonts w:hint="eastAsia"/>
          <w:spacing w:val="8"/>
        </w:rPr>
        <w:t>或其配偶死亡後未再婚且有事實足認與其亡故配偶之親屬仍有往來，但與其亡故配偶婚姻關係已存續二年以上者，不受與親屬仍有往來之限制。</w:t>
      </w:r>
    </w:p>
    <w:p w:rsidR="007C4B2F" w:rsidRPr="001D5ECB" w:rsidRDefault="007C4B2F" w:rsidP="00A742A4">
      <w:pPr>
        <w:pStyle w:val="11"/>
        <w:spacing w:line="474" w:lineRule="exact"/>
        <w:ind w:left="2520" w:hangingChars="200" w:hanging="560"/>
      </w:pPr>
      <w:r w:rsidRPr="001D5ECB">
        <w:rPr>
          <w:rFonts w:hint="eastAsia"/>
        </w:rPr>
        <w:t>三、</w:t>
      </w:r>
      <w:r w:rsidRPr="001D4760">
        <w:rPr>
          <w:rFonts w:hint="eastAsia"/>
          <w:spacing w:val="8"/>
        </w:rPr>
        <w:t>對無行為能力、或限制行為能力之中華民國國籍子女，有扶養事實、行使負擔權利義務或會面交往。</w:t>
      </w:r>
    </w:p>
    <w:p w:rsidR="007C4B2F" w:rsidRPr="001D5ECB" w:rsidRDefault="007C4B2F" w:rsidP="00A742A4">
      <w:pPr>
        <w:pStyle w:val="11"/>
        <w:spacing w:line="474" w:lineRule="exact"/>
        <w:ind w:left="2240" w:hanging="280"/>
      </w:pPr>
      <w:r w:rsidRPr="001D5ECB">
        <w:rPr>
          <w:rFonts w:hint="eastAsia"/>
        </w:rPr>
        <w:t>四、</w:t>
      </w:r>
      <w:r w:rsidRPr="001D4760">
        <w:rPr>
          <w:rFonts w:hint="eastAsia"/>
          <w:spacing w:val="2"/>
        </w:rPr>
        <w:t>父</w:t>
      </w:r>
      <w:proofErr w:type="gramStart"/>
      <w:r w:rsidRPr="001D4760">
        <w:rPr>
          <w:rFonts w:hint="eastAsia"/>
          <w:spacing w:val="2"/>
        </w:rPr>
        <w:t>或母現為</w:t>
      </w:r>
      <w:proofErr w:type="gramEnd"/>
      <w:r w:rsidRPr="001D4760">
        <w:rPr>
          <w:rFonts w:hint="eastAsia"/>
          <w:spacing w:val="2"/>
        </w:rPr>
        <w:t>或曾為中華民國國民。</w:t>
      </w:r>
    </w:p>
    <w:p w:rsidR="007C4B2F" w:rsidRPr="001D5ECB" w:rsidRDefault="007C4B2F" w:rsidP="00A742A4">
      <w:pPr>
        <w:pStyle w:val="11"/>
        <w:spacing w:line="474" w:lineRule="exact"/>
        <w:ind w:left="2240" w:hanging="280"/>
      </w:pPr>
      <w:r w:rsidRPr="001D5ECB">
        <w:rPr>
          <w:rFonts w:hint="eastAsia"/>
        </w:rPr>
        <w:t>五、</w:t>
      </w:r>
      <w:r w:rsidRPr="001D4760">
        <w:rPr>
          <w:rFonts w:hint="eastAsia"/>
          <w:spacing w:val="2"/>
        </w:rPr>
        <w:t>為中華民國國民之養子女。</w:t>
      </w:r>
    </w:p>
    <w:p w:rsidR="007C4B2F" w:rsidRPr="001D5ECB" w:rsidRDefault="007C4B2F" w:rsidP="00A742A4">
      <w:pPr>
        <w:pStyle w:val="11"/>
        <w:spacing w:line="474" w:lineRule="exact"/>
        <w:ind w:left="2240" w:hanging="280"/>
      </w:pPr>
      <w:r w:rsidRPr="001D5ECB">
        <w:rPr>
          <w:rFonts w:hint="eastAsia"/>
        </w:rPr>
        <w:t>六、</w:t>
      </w:r>
      <w:r w:rsidRPr="001D4760">
        <w:rPr>
          <w:rFonts w:hint="eastAsia"/>
          <w:spacing w:val="2"/>
        </w:rPr>
        <w:t>出生於中華民國領域內。</w:t>
      </w:r>
    </w:p>
    <w:p w:rsidR="007C4B2F" w:rsidRPr="001D5ECB" w:rsidRDefault="007C4B2F" w:rsidP="00A742A4">
      <w:pPr>
        <w:pStyle w:val="11"/>
        <w:spacing w:line="474" w:lineRule="exact"/>
        <w:ind w:left="2240" w:hanging="280"/>
      </w:pPr>
      <w:r w:rsidRPr="001D5ECB">
        <w:rPr>
          <w:rFonts w:hint="eastAsia"/>
        </w:rPr>
        <w:lastRenderedPageBreak/>
        <w:t>七、</w:t>
      </w:r>
      <w:r w:rsidRPr="001D4760">
        <w:rPr>
          <w:rFonts w:hint="eastAsia"/>
          <w:spacing w:val="2"/>
        </w:rPr>
        <w:t>為中華民國國民之監護人或輔助人。</w:t>
      </w:r>
    </w:p>
    <w:p w:rsidR="007C4B2F" w:rsidRPr="001D4760" w:rsidRDefault="007C4B2F" w:rsidP="00DC2EB8">
      <w:pPr>
        <w:pStyle w:val="a7"/>
        <w:spacing w:line="495" w:lineRule="exact"/>
        <w:ind w:left="1400" w:firstLine="568"/>
        <w:rPr>
          <w:spacing w:val="2"/>
        </w:rPr>
      </w:pPr>
      <w:r w:rsidRPr="001D4760">
        <w:rPr>
          <w:rFonts w:hint="eastAsia"/>
          <w:spacing w:val="2"/>
        </w:rPr>
        <w:t>未婚未成年之外國人或無國籍人，其父、母、養父或養母現為中華民國國民者，在中華民國領域內合法居留雖未滿三年且未具備前條第一項第二款、第四款及第五款要件，亦得申請歸化。</w:t>
      </w:r>
    </w:p>
    <w:p w:rsidR="007C4B2F" w:rsidRPr="001D5ECB" w:rsidRDefault="007C4B2F" w:rsidP="00DC2EB8">
      <w:pPr>
        <w:pStyle w:val="a6"/>
        <w:spacing w:line="495" w:lineRule="exact"/>
        <w:ind w:left="1400" w:hanging="1400"/>
      </w:pPr>
      <w:r w:rsidRPr="001D5ECB">
        <w:rPr>
          <w:rFonts w:hint="eastAsia"/>
        </w:rPr>
        <w:t xml:space="preserve">第　九　條　　</w:t>
      </w:r>
      <w:r w:rsidRPr="00F467FD">
        <w:rPr>
          <w:rFonts w:hint="eastAsia"/>
          <w:spacing w:val="2"/>
        </w:rPr>
        <w:t>外國人申請歸化，應於許可歸化之日起，或依原屬國法令須滿一定年齡始得喪失原有國籍者自滿一定年齡之日起，</w:t>
      </w:r>
      <w:proofErr w:type="gramStart"/>
      <w:r w:rsidRPr="00F467FD">
        <w:rPr>
          <w:rFonts w:hint="eastAsia"/>
          <w:spacing w:val="2"/>
        </w:rPr>
        <w:t>一</w:t>
      </w:r>
      <w:proofErr w:type="gramEnd"/>
      <w:r w:rsidRPr="00F467FD">
        <w:rPr>
          <w:rFonts w:hint="eastAsia"/>
          <w:spacing w:val="2"/>
        </w:rPr>
        <w:t>年內提出喪失原有國籍證明。</w:t>
      </w:r>
    </w:p>
    <w:p w:rsidR="007C4B2F" w:rsidRPr="001D5ECB" w:rsidRDefault="007C4B2F" w:rsidP="00DC2EB8">
      <w:pPr>
        <w:pStyle w:val="a7"/>
        <w:spacing w:line="495" w:lineRule="exact"/>
        <w:ind w:left="1400" w:firstLine="560"/>
      </w:pPr>
      <w:r w:rsidRPr="001D5ECB">
        <w:rPr>
          <w:rFonts w:hint="eastAsia"/>
        </w:rPr>
        <w:t>屆期未提出者，除經外交部查證因原屬國法律或行政程序限制屬實，致使不能於期限內提出喪失國籍證明者，得申請展延時限外，應撤銷其歸化許可。</w:t>
      </w:r>
    </w:p>
    <w:p w:rsidR="007C4B2F" w:rsidRPr="001D5ECB" w:rsidRDefault="007C4B2F" w:rsidP="00DC2EB8">
      <w:pPr>
        <w:pStyle w:val="a7"/>
        <w:spacing w:line="495" w:lineRule="exact"/>
        <w:ind w:left="1400" w:firstLine="560"/>
      </w:pPr>
      <w:r w:rsidRPr="001D5ECB">
        <w:rPr>
          <w:rFonts w:hint="eastAsia"/>
        </w:rPr>
        <w:t>未依前二項規定提出喪失原有國籍證明前，應不予許可其定居。</w:t>
      </w:r>
    </w:p>
    <w:p w:rsidR="007C4B2F" w:rsidRPr="007855E7" w:rsidRDefault="007C4B2F" w:rsidP="00DC2EB8">
      <w:pPr>
        <w:pStyle w:val="a7"/>
        <w:spacing w:line="495" w:lineRule="exact"/>
        <w:ind w:left="1400" w:firstLine="584"/>
        <w:rPr>
          <w:spacing w:val="6"/>
        </w:rPr>
      </w:pPr>
      <w:r w:rsidRPr="007855E7">
        <w:rPr>
          <w:rFonts w:hint="eastAsia"/>
          <w:spacing w:val="6"/>
        </w:rPr>
        <w:t>外國人符合下列情形之</w:t>
      </w:r>
      <w:proofErr w:type="gramStart"/>
      <w:r w:rsidRPr="007855E7">
        <w:rPr>
          <w:rFonts w:hint="eastAsia"/>
          <w:spacing w:val="6"/>
        </w:rPr>
        <w:t>一</w:t>
      </w:r>
      <w:proofErr w:type="gramEnd"/>
      <w:r w:rsidRPr="007855E7">
        <w:rPr>
          <w:rFonts w:hint="eastAsia"/>
          <w:spacing w:val="6"/>
        </w:rPr>
        <w:t>者，免提出喪失原有國籍證明：</w:t>
      </w:r>
    </w:p>
    <w:p w:rsidR="007C4B2F" w:rsidRPr="001D5ECB" w:rsidRDefault="007C4B2F" w:rsidP="00DC2EB8">
      <w:pPr>
        <w:pStyle w:val="11"/>
        <w:spacing w:line="495" w:lineRule="exact"/>
        <w:ind w:left="2240" w:hanging="280"/>
      </w:pPr>
      <w:r w:rsidRPr="001D5ECB">
        <w:rPr>
          <w:rFonts w:hint="eastAsia"/>
        </w:rPr>
        <w:t>一、</w:t>
      </w:r>
      <w:r w:rsidRPr="009A0050">
        <w:rPr>
          <w:rFonts w:hint="eastAsia"/>
          <w:spacing w:val="2"/>
        </w:rPr>
        <w:t>依第六條規定申請歸化。</w:t>
      </w:r>
    </w:p>
    <w:p w:rsidR="007C4B2F" w:rsidRPr="001D5ECB" w:rsidRDefault="007C4B2F" w:rsidP="00DC2EB8">
      <w:pPr>
        <w:pStyle w:val="11"/>
        <w:spacing w:line="495" w:lineRule="exact"/>
        <w:ind w:left="2506" w:hangingChars="195" w:hanging="546"/>
      </w:pPr>
      <w:r w:rsidRPr="001D5ECB">
        <w:rPr>
          <w:rFonts w:hint="eastAsia"/>
        </w:rPr>
        <w:t>二、</w:t>
      </w:r>
      <w:r w:rsidRPr="009A0050">
        <w:rPr>
          <w:rFonts w:hint="eastAsia"/>
          <w:spacing w:val="10"/>
        </w:rPr>
        <w:t>由中央目的事業主管機關推薦科技、經濟、教育、文化、藝術、體育及其他領域之高級專業人才，有助中華民國利益，並經內政部邀請社會公正人士及相關機關共同審核通過。</w:t>
      </w:r>
    </w:p>
    <w:p w:rsidR="007C4B2F" w:rsidRPr="001D5ECB" w:rsidRDefault="007C4B2F" w:rsidP="00DC2EB8">
      <w:pPr>
        <w:pStyle w:val="11"/>
        <w:spacing w:line="495" w:lineRule="exact"/>
        <w:ind w:left="2520" w:hangingChars="200" w:hanging="560"/>
      </w:pPr>
      <w:r w:rsidRPr="001D5ECB">
        <w:rPr>
          <w:rFonts w:hint="eastAsia"/>
        </w:rPr>
        <w:t>三、</w:t>
      </w:r>
      <w:r w:rsidRPr="00960554">
        <w:rPr>
          <w:rFonts w:hint="eastAsia"/>
          <w:spacing w:val="2"/>
        </w:rPr>
        <w:t>因非可歸責於當事人之事由，致無法取得喪失原有國籍證明。</w:t>
      </w:r>
    </w:p>
    <w:p w:rsidR="007C4B2F" w:rsidRPr="001D5ECB" w:rsidRDefault="007C4B2F" w:rsidP="00DC2EB8">
      <w:pPr>
        <w:pStyle w:val="a7"/>
        <w:spacing w:line="495" w:lineRule="exact"/>
        <w:ind w:left="1400" w:firstLine="560"/>
      </w:pPr>
      <w:r w:rsidRPr="001D5ECB">
        <w:rPr>
          <w:rFonts w:hint="eastAsia"/>
        </w:rPr>
        <w:t>前項第二款所定高級專業人才之認定標準，由內政部</w:t>
      </w:r>
      <w:r w:rsidRPr="001D5ECB">
        <w:rPr>
          <w:rFonts w:hint="eastAsia"/>
        </w:rPr>
        <w:lastRenderedPageBreak/>
        <w:t>定之。</w:t>
      </w:r>
    </w:p>
    <w:p w:rsidR="007C4B2F" w:rsidRPr="001D5ECB" w:rsidRDefault="007C4B2F" w:rsidP="00516319">
      <w:pPr>
        <w:pStyle w:val="a6"/>
        <w:spacing w:line="517" w:lineRule="exact"/>
        <w:ind w:left="1406" w:hangingChars="370" w:hanging="1406"/>
      </w:pPr>
      <w:r>
        <w:rPr>
          <w:rFonts w:hint="eastAsia"/>
          <w:spacing w:val="50"/>
        </w:rPr>
        <w:t>第十一條</w:t>
      </w:r>
      <w:r>
        <w:rPr>
          <w:rFonts w:hint="eastAsia"/>
          <w:spacing w:val="-30"/>
        </w:rPr>
        <w:t xml:space="preserve">　　</w:t>
      </w:r>
      <w:r w:rsidRPr="00D35D09">
        <w:rPr>
          <w:rFonts w:hint="eastAsia"/>
          <w:spacing w:val="-5"/>
        </w:rPr>
        <w:t>中華民國國民有下列各款情形之</w:t>
      </w:r>
      <w:proofErr w:type="gramStart"/>
      <w:r w:rsidRPr="00D35D09">
        <w:rPr>
          <w:rFonts w:hint="eastAsia"/>
          <w:spacing w:val="-5"/>
        </w:rPr>
        <w:t>一</w:t>
      </w:r>
      <w:proofErr w:type="gramEnd"/>
      <w:r w:rsidRPr="00D35D09">
        <w:rPr>
          <w:rFonts w:hint="eastAsia"/>
          <w:spacing w:val="-5"/>
        </w:rPr>
        <w:t>者，經內政部許可，喪失中華民國國籍：</w:t>
      </w:r>
    </w:p>
    <w:p w:rsidR="007C4B2F" w:rsidRPr="001D5ECB" w:rsidRDefault="007C4B2F" w:rsidP="00516319">
      <w:pPr>
        <w:pStyle w:val="11"/>
        <w:spacing w:line="517" w:lineRule="exact"/>
        <w:ind w:left="2520" w:hangingChars="200" w:hanging="560"/>
      </w:pPr>
      <w:r w:rsidRPr="001D5ECB">
        <w:rPr>
          <w:rFonts w:hint="eastAsia"/>
        </w:rPr>
        <w:t>一、</w:t>
      </w:r>
      <w:r w:rsidRPr="008E767B">
        <w:rPr>
          <w:rFonts w:hint="eastAsia"/>
          <w:spacing w:val="2"/>
        </w:rPr>
        <w:t>由外國籍父、母、養父或養母行使負擔權利義務或監護之無行為能力人或限制行為能力人，為取得同一國籍且隨同至中華民國領域外生活。</w:t>
      </w:r>
    </w:p>
    <w:p w:rsidR="007C4B2F" w:rsidRPr="001D5ECB" w:rsidRDefault="007C4B2F" w:rsidP="00516319">
      <w:pPr>
        <w:pStyle w:val="11"/>
        <w:spacing w:line="517" w:lineRule="exact"/>
        <w:ind w:left="2240" w:hanging="280"/>
      </w:pPr>
      <w:r w:rsidRPr="001D5ECB">
        <w:rPr>
          <w:rFonts w:hint="eastAsia"/>
        </w:rPr>
        <w:t>二、</w:t>
      </w:r>
      <w:r w:rsidRPr="008E767B">
        <w:rPr>
          <w:rFonts w:hint="eastAsia"/>
          <w:spacing w:val="2"/>
        </w:rPr>
        <w:t>為外國人之配偶。</w:t>
      </w:r>
    </w:p>
    <w:p w:rsidR="007C4B2F" w:rsidRPr="001D5ECB" w:rsidRDefault="007C4B2F" w:rsidP="00516319">
      <w:pPr>
        <w:pStyle w:val="11"/>
        <w:spacing w:line="517" w:lineRule="exact"/>
        <w:ind w:left="2422" w:hangingChars="165" w:hanging="462"/>
      </w:pPr>
      <w:r w:rsidRPr="001D5ECB">
        <w:rPr>
          <w:rFonts w:hint="eastAsia"/>
        </w:rPr>
        <w:t>三、</w:t>
      </w:r>
      <w:r w:rsidRPr="00AE1CF2">
        <w:rPr>
          <w:rFonts w:hint="eastAsia"/>
          <w:spacing w:val="2"/>
        </w:rPr>
        <w:t>依中華民國法律有行為能力，自願取得外國國籍。但受輔助宣告者，應得其輔助人之同意。</w:t>
      </w:r>
    </w:p>
    <w:p w:rsidR="007C4B2F" w:rsidRPr="00B645DF" w:rsidRDefault="007C4B2F" w:rsidP="00516319">
      <w:pPr>
        <w:pStyle w:val="a7"/>
        <w:spacing w:line="517" w:lineRule="exact"/>
        <w:ind w:left="1400" w:firstLine="536"/>
        <w:rPr>
          <w:spacing w:val="-6"/>
        </w:rPr>
      </w:pPr>
      <w:r w:rsidRPr="00B645DF">
        <w:rPr>
          <w:rFonts w:hint="eastAsia"/>
          <w:spacing w:val="-6"/>
        </w:rPr>
        <w:t>依前項規定喪失中華民國國籍者，其未婚未成年子女，經內政部許可，隨同喪失中華民國國籍。</w:t>
      </w:r>
    </w:p>
    <w:p w:rsidR="007C4B2F" w:rsidRPr="001D5ECB" w:rsidRDefault="007C4B2F" w:rsidP="00516319">
      <w:pPr>
        <w:pStyle w:val="a6"/>
        <w:spacing w:line="517" w:lineRule="exact"/>
        <w:ind w:left="1406" w:hangingChars="370" w:hanging="1406"/>
      </w:pPr>
      <w:r>
        <w:rPr>
          <w:rFonts w:hint="eastAsia"/>
          <w:spacing w:val="50"/>
        </w:rPr>
        <w:t>第十九條</w:t>
      </w:r>
      <w:r>
        <w:rPr>
          <w:rFonts w:hint="eastAsia"/>
          <w:spacing w:val="-30"/>
        </w:rPr>
        <w:t xml:space="preserve">　　</w:t>
      </w:r>
      <w:r w:rsidRPr="001D5ECB">
        <w:rPr>
          <w:rFonts w:hint="eastAsia"/>
        </w:rPr>
        <w:t>歸化、喪失或回復中華民國國籍後，除依第九條第一項規定應撤銷其歸化許可外，內政部知有與本法之規定不合情形之日起二年得予撤銷。但自歸化、喪失或回復中華民國國籍之</w:t>
      </w:r>
      <w:proofErr w:type="gramStart"/>
      <w:r w:rsidRPr="001D5ECB">
        <w:rPr>
          <w:rFonts w:hint="eastAsia"/>
        </w:rPr>
        <w:t>日起逾五年</w:t>
      </w:r>
      <w:proofErr w:type="gramEnd"/>
      <w:r w:rsidRPr="001D5ECB">
        <w:rPr>
          <w:rFonts w:hint="eastAsia"/>
        </w:rPr>
        <w:t>，不得撤銷。</w:t>
      </w:r>
    </w:p>
    <w:p w:rsidR="007C4B2F" w:rsidRPr="001D5ECB" w:rsidRDefault="007C4B2F" w:rsidP="00516319">
      <w:pPr>
        <w:pStyle w:val="a7"/>
        <w:spacing w:line="517" w:lineRule="exact"/>
        <w:ind w:left="1400" w:firstLine="560"/>
      </w:pPr>
      <w:r w:rsidRPr="001D5ECB">
        <w:rPr>
          <w:rFonts w:hint="eastAsia"/>
        </w:rPr>
        <w:t>經法院確定判決認其</w:t>
      </w:r>
      <w:proofErr w:type="gramStart"/>
      <w:r w:rsidRPr="001D5ECB">
        <w:rPr>
          <w:rFonts w:hint="eastAsia"/>
        </w:rPr>
        <w:t>係通謀為</w:t>
      </w:r>
      <w:proofErr w:type="gramEnd"/>
      <w:r w:rsidRPr="001D5ECB">
        <w:rPr>
          <w:rFonts w:hint="eastAsia"/>
        </w:rPr>
        <w:t>虛偽結婚或收養而歸化取得中華民國國籍者，不受前項撤銷權行使期間之限制。</w:t>
      </w:r>
    </w:p>
    <w:p w:rsidR="007C4B2F" w:rsidRPr="000B54AB" w:rsidRDefault="007C4B2F" w:rsidP="00516319">
      <w:pPr>
        <w:pStyle w:val="a7"/>
        <w:spacing w:line="517" w:lineRule="exact"/>
        <w:ind w:left="1400" w:firstLine="568"/>
        <w:rPr>
          <w:spacing w:val="2"/>
        </w:rPr>
      </w:pPr>
      <w:r w:rsidRPr="000B54AB">
        <w:rPr>
          <w:rFonts w:hint="eastAsia"/>
          <w:spacing w:val="2"/>
        </w:rPr>
        <w:t>撤銷歸化、喪失或回復國籍處分前，內政部應召開審查會，並給予當事人陳述意見之機會。但有下列情形之</w:t>
      </w:r>
      <w:proofErr w:type="gramStart"/>
      <w:r w:rsidRPr="000B54AB">
        <w:rPr>
          <w:rFonts w:hint="eastAsia"/>
          <w:spacing w:val="2"/>
        </w:rPr>
        <w:t>一</w:t>
      </w:r>
      <w:proofErr w:type="gramEnd"/>
      <w:r w:rsidRPr="000B54AB">
        <w:rPr>
          <w:rFonts w:hint="eastAsia"/>
          <w:spacing w:val="2"/>
        </w:rPr>
        <w:t>者，撤銷其歸化許可，不在此限：</w:t>
      </w:r>
    </w:p>
    <w:p w:rsidR="007C4B2F" w:rsidRPr="001D5ECB" w:rsidRDefault="007C4B2F" w:rsidP="00516319">
      <w:pPr>
        <w:pStyle w:val="11"/>
        <w:spacing w:line="517" w:lineRule="exact"/>
        <w:ind w:left="2240" w:hanging="280"/>
      </w:pPr>
      <w:r w:rsidRPr="001D5ECB">
        <w:rPr>
          <w:rFonts w:hint="eastAsia"/>
        </w:rPr>
        <w:t>一、</w:t>
      </w:r>
      <w:r w:rsidRPr="000B54AB">
        <w:rPr>
          <w:rFonts w:hint="eastAsia"/>
          <w:spacing w:val="2"/>
        </w:rPr>
        <w:t>依第二條規定認定具有中華民國國籍。</w:t>
      </w:r>
    </w:p>
    <w:p w:rsidR="007C4B2F" w:rsidRPr="001D5ECB" w:rsidRDefault="007C4B2F" w:rsidP="00516319">
      <w:pPr>
        <w:pStyle w:val="11"/>
        <w:spacing w:line="517" w:lineRule="exact"/>
        <w:ind w:left="2520" w:hangingChars="200" w:hanging="560"/>
      </w:pPr>
      <w:r w:rsidRPr="001D5ECB">
        <w:rPr>
          <w:rFonts w:hint="eastAsia"/>
        </w:rPr>
        <w:t>二、</w:t>
      </w:r>
      <w:r w:rsidRPr="000B54AB">
        <w:rPr>
          <w:rFonts w:hint="eastAsia"/>
          <w:spacing w:val="2"/>
        </w:rPr>
        <w:t>經法院確定判決，</w:t>
      </w:r>
      <w:proofErr w:type="gramStart"/>
      <w:r w:rsidRPr="000B54AB">
        <w:rPr>
          <w:rFonts w:hint="eastAsia"/>
          <w:spacing w:val="2"/>
        </w:rPr>
        <w:t>係通謀為</w:t>
      </w:r>
      <w:proofErr w:type="gramEnd"/>
      <w:r w:rsidRPr="000B54AB">
        <w:rPr>
          <w:rFonts w:hint="eastAsia"/>
          <w:spacing w:val="2"/>
        </w:rPr>
        <w:t>虛偽結婚或收養而歸</w:t>
      </w:r>
      <w:r w:rsidRPr="000B54AB">
        <w:rPr>
          <w:rFonts w:hint="eastAsia"/>
          <w:spacing w:val="2"/>
        </w:rPr>
        <w:lastRenderedPageBreak/>
        <w:t>化取得中華民國國籍。</w:t>
      </w:r>
    </w:p>
    <w:p w:rsidR="007C4B2F" w:rsidRPr="000B54AB" w:rsidRDefault="007C4B2F" w:rsidP="00992047">
      <w:pPr>
        <w:pStyle w:val="a7"/>
        <w:spacing w:line="495" w:lineRule="exact"/>
        <w:ind w:left="1400" w:firstLine="584"/>
        <w:rPr>
          <w:spacing w:val="6"/>
        </w:rPr>
      </w:pPr>
      <w:r w:rsidRPr="000B54AB">
        <w:rPr>
          <w:rFonts w:hint="eastAsia"/>
          <w:spacing w:val="6"/>
        </w:rPr>
        <w:t>前項審查會由內政部</w:t>
      </w:r>
      <w:proofErr w:type="gramStart"/>
      <w:r w:rsidRPr="000B54AB">
        <w:rPr>
          <w:rFonts w:hint="eastAsia"/>
          <w:spacing w:val="6"/>
        </w:rPr>
        <w:t>遴</w:t>
      </w:r>
      <w:proofErr w:type="gramEnd"/>
      <w:r w:rsidRPr="000B54AB">
        <w:rPr>
          <w:rFonts w:hint="eastAsia"/>
          <w:spacing w:val="6"/>
        </w:rPr>
        <w:t>聘有關機關代表、社會公正人士及學者專家共同組成，其中任</w:t>
      </w:r>
      <w:proofErr w:type="gramStart"/>
      <w:r w:rsidRPr="000B54AB">
        <w:rPr>
          <w:rFonts w:hint="eastAsia"/>
          <w:spacing w:val="6"/>
        </w:rPr>
        <w:t>一</w:t>
      </w:r>
      <w:proofErr w:type="gramEnd"/>
      <w:r w:rsidRPr="000B54AB">
        <w:rPr>
          <w:rFonts w:hint="eastAsia"/>
          <w:spacing w:val="6"/>
        </w:rPr>
        <w:t>性別不得少於三分之一，且社會公正人士及學者專家之人數不得少於二分之一。</w:t>
      </w:r>
    </w:p>
    <w:p w:rsidR="007C4B2F" w:rsidRDefault="007C4B2F" w:rsidP="00992047">
      <w:pPr>
        <w:widowControl/>
        <w:adjustRightInd/>
        <w:spacing w:line="495" w:lineRule="exact"/>
        <w:ind w:leftChars="500" w:left="1400" w:firstLineChars="200" w:firstLine="560"/>
        <w:textAlignment w:val="auto"/>
      </w:pPr>
      <w:r w:rsidRPr="001D5ECB">
        <w:rPr>
          <w:rFonts w:hint="eastAsia"/>
        </w:rPr>
        <w:t>第三項審查會之組成、審查要件、程序等事宜，由內政部定之。</w:t>
      </w:r>
    </w:p>
    <w:p w:rsidR="003F56FD" w:rsidRDefault="007C4B2F" w:rsidP="00EC16E8">
      <w:pPr>
        <w:widowControl/>
        <w:adjustRightInd/>
        <w:spacing w:line="240" w:lineRule="auto"/>
        <w:jc w:val="left"/>
        <w:textAlignment w:val="auto"/>
      </w:pPr>
      <w:r>
        <w:br w:type="page"/>
      </w:r>
    </w:p>
    <w:p w:rsidR="003F56FD" w:rsidRDefault="003F56FD" w:rsidP="003F56FD">
      <w:pPr>
        <w:sectPr w:rsidR="003F56FD">
          <w:headerReference w:type="even" r:id="rId8"/>
          <w:headerReference w:type="default" r:id="rId9"/>
          <w:footerReference w:type="even" r:id="rId10"/>
          <w:footerReference w:type="default" r:id="rId11"/>
          <w:footerReference w:type="first" r:id="rId12"/>
          <w:pgSz w:w="11912" w:h="16834" w:code="9"/>
          <w:pgMar w:top="2552" w:right="1701" w:bottom="2892" w:left="1701" w:header="1701" w:footer="1985" w:gutter="0"/>
          <w:pgNumType w:start="1"/>
          <w:cols w:sep="1" w:space="720"/>
          <w:titlePg/>
        </w:sectPr>
      </w:pPr>
    </w:p>
    <w:tbl>
      <w:tblPr>
        <w:tblW w:w="8567" w:type="dxa"/>
        <w:tblBorders>
          <w:top w:val="thickThinSmallGap" w:sz="12" w:space="0" w:color="auto"/>
          <w:bottom w:val="thinThickSmallGap"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78"/>
        <w:gridCol w:w="1225"/>
        <w:gridCol w:w="2540"/>
        <w:gridCol w:w="2324"/>
      </w:tblGrid>
      <w:tr w:rsidR="00004B55" w:rsidTr="00642A28">
        <w:trPr>
          <w:trHeight w:val="3225"/>
        </w:trPr>
        <w:tc>
          <w:tcPr>
            <w:tcW w:w="8567" w:type="dxa"/>
            <w:gridSpan w:val="4"/>
            <w:tcBorders>
              <w:bottom w:val="single" w:sz="4" w:space="0" w:color="auto"/>
            </w:tcBorders>
          </w:tcPr>
          <w:p w:rsidR="00004B55" w:rsidRDefault="00004B55">
            <w:pPr>
              <w:rPr>
                <w:sz w:val="22"/>
              </w:rPr>
            </w:pPr>
            <w:r>
              <w:rPr>
                <w:rFonts w:hint="eastAsia"/>
                <w:sz w:val="22"/>
              </w:rPr>
              <w:lastRenderedPageBreak/>
              <w:t>編輯發行：總統府第二局</w:t>
            </w:r>
          </w:p>
          <w:p w:rsidR="00004B55" w:rsidRDefault="00004B55">
            <w:pPr>
              <w:rPr>
                <w:sz w:val="22"/>
              </w:rPr>
            </w:pPr>
            <w:r>
              <w:rPr>
                <w:rFonts w:hint="eastAsia"/>
                <w:sz w:val="22"/>
              </w:rPr>
              <w:t>地　　址：台北市重慶南路</w:t>
            </w:r>
            <w:r>
              <w:rPr>
                <w:rFonts w:hint="eastAsia"/>
                <w:sz w:val="22"/>
              </w:rPr>
              <w:t>1</w:t>
            </w:r>
            <w:r>
              <w:rPr>
                <w:rFonts w:hint="eastAsia"/>
                <w:sz w:val="22"/>
              </w:rPr>
              <w:t>段</w:t>
            </w:r>
            <w:r>
              <w:rPr>
                <w:rFonts w:hint="eastAsia"/>
                <w:sz w:val="22"/>
              </w:rPr>
              <w:t>122</w:t>
            </w:r>
            <w:r>
              <w:rPr>
                <w:rFonts w:hint="eastAsia"/>
                <w:sz w:val="22"/>
              </w:rPr>
              <w:t>號</w:t>
            </w:r>
          </w:p>
          <w:p w:rsidR="00004B55" w:rsidRDefault="00004B55">
            <w:pPr>
              <w:rPr>
                <w:sz w:val="22"/>
              </w:rPr>
            </w:pPr>
            <w:r>
              <w:rPr>
                <w:rFonts w:hint="eastAsia"/>
                <w:sz w:val="22"/>
              </w:rPr>
              <w:t>電　　話：（</w:t>
            </w:r>
            <w:r>
              <w:rPr>
                <w:rFonts w:hint="eastAsia"/>
                <w:sz w:val="22"/>
              </w:rPr>
              <w:t>02</w:t>
            </w:r>
            <w:r>
              <w:rPr>
                <w:rFonts w:hint="eastAsia"/>
                <w:sz w:val="22"/>
              </w:rPr>
              <w:t>）</w:t>
            </w:r>
            <w:r>
              <w:rPr>
                <w:rFonts w:hint="eastAsia"/>
                <w:sz w:val="22"/>
              </w:rPr>
              <w:t>23</w:t>
            </w:r>
            <w:r>
              <w:rPr>
                <w:sz w:val="22"/>
              </w:rPr>
              <w:t>206254</w:t>
            </w:r>
          </w:p>
          <w:p w:rsidR="00004B55" w:rsidRDefault="00004B55">
            <w:pPr>
              <w:ind w:leftChars="390" w:left="1092"/>
              <w:rPr>
                <w:sz w:val="22"/>
              </w:rPr>
            </w:pPr>
            <w:r>
              <w:rPr>
                <w:rFonts w:hint="eastAsia"/>
                <w:sz w:val="22"/>
              </w:rPr>
              <w:t>（</w:t>
            </w:r>
            <w:r>
              <w:rPr>
                <w:rFonts w:hint="eastAsia"/>
                <w:sz w:val="22"/>
              </w:rPr>
              <w:t>02</w:t>
            </w:r>
            <w:r>
              <w:rPr>
                <w:rFonts w:hint="eastAsia"/>
                <w:sz w:val="22"/>
              </w:rPr>
              <w:t>）</w:t>
            </w:r>
            <w:r>
              <w:rPr>
                <w:rFonts w:hint="eastAsia"/>
                <w:sz w:val="22"/>
              </w:rPr>
              <w:t>23113731</w:t>
            </w:r>
            <w:r>
              <w:rPr>
                <w:rFonts w:hint="eastAsia"/>
                <w:sz w:val="22"/>
              </w:rPr>
              <w:t>轉</w:t>
            </w:r>
            <w:r>
              <w:rPr>
                <w:rFonts w:hint="eastAsia"/>
                <w:sz w:val="22"/>
              </w:rPr>
              <w:t>6</w:t>
            </w:r>
            <w:r>
              <w:rPr>
                <w:sz w:val="22"/>
              </w:rPr>
              <w:t>2</w:t>
            </w:r>
            <w:r>
              <w:rPr>
                <w:rFonts w:hint="eastAsia"/>
                <w:sz w:val="22"/>
              </w:rPr>
              <w:t>5</w:t>
            </w:r>
            <w:r>
              <w:rPr>
                <w:sz w:val="22"/>
              </w:rPr>
              <w:t>2</w:t>
            </w:r>
          </w:p>
          <w:p w:rsidR="00004B55" w:rsidRDefault="00004B55">
            <w:pPr>
              <w:rPr>
                <w:sz w:val="22"/>
              </w:rPr>
            </w:pPr>
            <w:r>
              <w:rPr>
                <w:rFonts w:hint="eastAsia"/>
                <w:sz w:val="22"/>
              </w:rPr>
              <w:t>傳　　真：（</w:t>
            </w:r>
            <w:r>
              <w:rPr>
                <w:rFonts w:hint="eastAsia"/>
                <w:sz w:val="22"/>
              </w:rPr>
              <w:t>02</w:t>
            </w:r>
            <w:r>
              <w:rPr>
                <w:rFonts w:hint="eastAsia"/>
                <w:sz w:val="22"/>
              </w:rPr>
              <w:t>）</w:t>
            </w:r>
            <w:r>
              <w:rPr>
                <w:rFonts w:hint="eastAsia"/>
                <w:sz w:val="22"/>
              </w:rPr>
              <w:t>23140748</w:t>
            </w:r>
          </w:p>
          <w:p w:rsidR="00004B55" w:rsidRDefault="00004B55">
            <w:pPr>
              <w:rPr>
                <w:sz w:val="22"/>
              </w:rPr>
            </w:pPr>
            <w:r>
              <w:rPr>
                <w:rFonts w:hint="eastAsia"/>
                <w:sz w:val="22"/>
              </w:rPr>
              <w:t>印　　刷：九</w:t>
            </w:r>
            <w:proofErr w:type="gramStart"/>
            <w:r>
              <w:rPr>
                <w:rFonts w:hint="eastAsia"/>
                <w:sz w:val="22"/>
              </w:rPr>
              <w:t>茹</w:t>
            </w:r>
            <w:proofErr w:type="gramEnd"/>
            <w:r>
              <w:rPr>
                <w:rFonts w:hint="eastAsia"/>
                <w:sz w:val="22"/>
              </w:rPr>
              <w:t>印刷有限公司</w:t>
            </w:r>
          </w:p>
          <w:p w:rsidR="00004B55" w:rsidRDefault="00004B55">
            <w:pPr>
              <w:rPr>
                <w:sz w:val="22"/>
              </w:rPr>
            </w:pPr>
            <w:r>
              <w:rPr>
                <w:rFonts w:hint="eastAsia"/>
                <w:sz w:val="22"/>
              </w:rPr>
              <w:t>本報每週</w:t>
            </w:r>
            <w:proofErr w:type="gramStart"/>
            <w:r>
              <w:rPr>
                <w:rFonts w:hint="eastAsia"/>
                <w:sz w:val="22"/>
              </w:rPr>
              <w:t>三</w:t>
            </w:r>
            <w:proofErr w:type="gramEnd"/>
            <w:r>
              <w:rPr>
                <w:rFonts w:hint="eastAsia"/>
                <w:sz w:val="22"/>
              </w:rPr>
              <w:t>發行（另於非公報發行日公布法律時增刊）</w:t>
            </w:r>
          </w:p>
          <w:p w:rsidR="00004B55" w:rsidRDefault="00004B55">
            <w:pPr>
              <w:rPr>
                <w:sz w:val="22"/>
              </w:rPr>
            </w:pPr>
            <w:r>
              <w:rPr>
                <w:rFonts w:hint="eastAsia"/>
                <w:sz w:val="22"/>
              </w:rPr>
              <w:t>定　　價：每份新臺幣</w:t>
            </w:r>
            <w:r>
              <w:rPr>
                <w:rFonts w:hint="eastAsia"/>
                <w:sz w:val="22"/>
              </w:rPr>
              <w:t>35</w:t>
            </w:r>
            <w:r>
              <w:rPr>
                <w:rFonts w:hint="eastAsia"/>
                <w:sz w:val="22"/>
              </w:rPr>
              <w:t>元</w:t>
            </w:r>
          </w:p>
          <w:p w:rsidR="00004B55" w:rsidRDefault="00004B55">
            <w:pPr>
              <w:ind w:leftChars="390" w:left="1092"/>
              <w:rPr>
                <w:sz w:val="22"/>
              </w:rPr>
            </w:pPr>
            <w:r>
              <w:rPr>
                <w:rFonts w:hint="eastAsia"/>
                <w:sz w:val="22"/>
              </w:rPr>
              <w:t>半年新臺幣</w:t>
            </w:r>
            <w:r>
              <w:rPr>
                <w:rFonts w:hint="eastAsia"/>
                <w:sz w:val="22"/>
              </w:rPr>
              <w:t>936</w:t>
            </w:r>
            <w:r>
              <w:rPr>
                <w:rFonts w:hint="eastAsia"/>
                <w:sz w:val="22"/>
              </w:rPr>
              <w:t>元</w:t>
            </w:r>
          </w:p>
          <w:p w:rsidR="00004B55" w:rsidRDefault="00004B55">
            <w:pPr>
              <w:ind w:leftChars="390" w:left="1092"/>
              <w:rPr>
                <w:sz w:val="22"/>
              </w:rPr>
            </w:pPr>
            <w:r>
              <w:rPr>
                <w:rFonts w:hint="eastAsia"/>
                <w:sz w:val="22"/>
              </w:rPr>
              <w:t>全年新臺幣</w:t>
            </w:r>
            <w:r>
              <w:rPr>
                <w:rFonts w:hint="eastAsia"/>
                <w:sz w:val="22"/>
              </w:rPr>
              <w:t>1872</w:t>
            </w:r>
            <w:r>
              <w:rPr>
                <w:rFonts w:hint="eastAsia"/>
                <w:sz w:val="22"/>
              </w:rPr>
              <w:t>元</w:t>
            </w:r>
          </w:p>
          <w:p w:rsidR="00004B55" w:rsidRDefault="00004B55">
            <w:pPr>
              <w:rPr>
                <w:sz w:val="22"/>
              </w:rPr>
            </w:pPr>
            <w:r>
              <w:rPr>
                <w:rFonts w:hint="eastAsia"/>
                <w:sz w:val="22"/>
              </w:rPr>
              <w:t>國內郵寄資費內含</w:t>
            </w:r>
            <w:r>
              <w:rPr>
                <w:sz w:val="22"/>
              </w:rPr>
              <w:t>(</w:t>
            </w:r>
            <w:proofErr w:type="gramStart"/>
            <w:r>
              <w:rPr>
                <w:rFonts w:hint="eastAsia"/>
                <w:sz w:val="22"/>
              </w:rPr>
              <w:t>零購</w:t>
            </w:r>
            <w:proofErr w:type="gramEnd"/>
            <w:r>
              <w:rPr>
                <w:rFonts w:hint="eastAsia"/>
                <w:sz w:val="22"/>
              </w:rPr>
              <w:t>、掛號及國外郵資外加</w:t>
            </w:r>
            <w:r>
              <w:rPr>
                <w:rFonts w:hint="eastAsia"/>
                <w:sz w:val="22"/>
              </w:rPr>
              <w:t>)</w:t>
            </w:r>
          </w:p>
          <w:p w:rsidR="00004B55" w:rsidRDefault="00004B55">
            <w:pPr>
              <w:rPr>
                <w:sz w:val="22"/>
              </w:rPr>
            </w:pPr>
            <w:r>
              <w:rPr>
                <w:rFonts w:hint="eastAsia"/>
                <w:sz w:val="22"/>
              </w:rPr>
              <w:t>郵政劃撥儲金帳號：</w:t>
            </w:r>
            <w:r>
              <w:rPr>
                <w:rFonts w:hint="eastAsia"/>
                <w:sz w:val="22"/>
              </w:rPr>
              <w:t>18796835</w:t>
            </w:r>
          </w:p>
          <w:p w:rsidR="00004B55" w:rsidRDefault="00004B55">
            <w:r>
              <w:rPr>
                <w:rFonts w:hint="eastAsia"/>
                <w:sz w:val="22"/>
              </w:rPr>
              <w:t>戶　　名：總統府第二局</w:t>
            </w:r>
          </w:p>
        </w:tc>
      </w:tr>
      <w:tr w:rsidR="00004B55" w:rsidTr="00642A28">
        <w:tblPrEx>
          <w:tblBorders>
            <w:top w:val="single" w:sz="4" w:space="0" w:color="auto"/>
            <w:left w:val="single" w:sz="4" w:space="0" w:color="auto"/>
            <w:bottom w:val="single" w:sz="4" w:space="0" w:color="auto"/>
            <w:right w:val="single" w:sz="4" w:space="0" w:color="auto"/>
          </w:tblBorders>
        </w:tblPrEx>
        <w:trPr>
          <w:cantSplit/>
        </w:trPr>
        <w:tc>
          <w:tcPr>
            <w:tcW w:w="8567" w:type="dxa"/>
            <w:gridSpan w:val="4"/>
            <w:tcBorders>
              <w:left w:val="nil"/>
              <w:bottom w:val="nil"/>
              <w:right w:val="nil"/>
            </w:tcBorders>
          </w:tcPr>
          <w:p w:rsidR="00004B55" w:rsidRDefault="00004B55">
            <w:pPr>
              <w:jc w:val="left"/>
            </w:pPr>
            <w:proofErr w:type="gramStart"/>
            <w:r>
              <w:rPr>
                <w:rFonts w:hint="eastAsia"/>
                <w:sz w:val="22"/>
              </w:rPr>
              <w:t>零購請洽</w:t>
            </w:r>
            <w:proofErr w:type="gramEnd"/>
            <w:r>
              <w:rPr>
                <w:rFonts w:hint="eastAsia"/>
                <w:sz w:val="22"/>
              </w:rPr>
              <w:t>總統府第二局或政府出版品展售門市</w:t>
            </w:r>
          </w:p>
        </w:tc>
      </w:tr>
      <w:tr w:rsidR="00004B55" w:rsidTr="00642A28">
        <w:tblPrEx>
          <w:tblBorders>
            <w:top w:val="single" w:sz="4" w:space="0" w:color="auto"/>
            <w:left w:val="single" w:sz="4" w:space="0" w:color="auto"/>
            <w:bottom w:val="single" w:sz="4" w:space="0" w:color="auto"/>
            <w:right w:val="single" w:sz="4" w:space="0" w:color="auto"/>
          </w:tblBorders>
        </w:tblPrEx>
        <w:tc>
          <w:tcPr>
            <w:tcW w:w="2478" w:type="dxa"/>
            <w:tcBorders>
              <w:top w:val="nil"/>
              <w:left w:val="nil"/>
              <w:bottom w:val="nil"/>
              <w:right w:val="nil"/>
            </w:tcBorders>
          </w:tcPr>
          <w:p w:rsidR="00004B55" w:rsidRDefault="00004B55">
            <w:pPr>
              <w:jc w:val="left"/>
              <w:rPr>
                <w:spacing w:val="-6"/>
              </w:rPr>
            </w:pPr>
            <w:r>
              <w:rPr>
                <w:rFonts w:hint="eastAsia"/>
                <w:spacing w:val="-6"/>
                <w:sz w:val="22"/>
              </w:rPr>
              <w:t>國家書</w:t>
            </w:r>
            <w:r w:rsidR="00C52216">
              <w:rPr>
                <w:rFonts w:hint="eastAsia"/>
                <w:spacing w:val="-6"/>
                <w:sz w:val="22"/>
              </w:rPr>
              <w:t>店松江門市</w:t>
            </w:r>
          </w:p>
        </w:tc>
        <w:tc>
          <w:tcPr>
            <w:tcW w:w="3765" w:type="dxa"/>
            <w:gridSpan w:val="2"/>
            <w:tcBorders>
              <w:top w:val="nil"/>
              <w:left w:val="nil"/>
              <w:bottom w:val="nil"/>
              <w:right w:val="nil"/>
            </w:tcBorders>
          </w:tcPr>
          <w:p w:rsidR="00004B55" w:rsidRDefault="00004B55">
            <w:pPr>
              <w:jc w:val="left"/>
              <w:rPr>
                <w:spacing w:val="-6"/>
              </w:rPr>
            </w:pPr>
            <w:r>
              <w:rPr>
                <w:rFonts w:hint="eastAsia"/>
                <w:spacing w:val="-6"/>
                <w:sz w:val="22"/>
              </w:rPr>
              <w:t>/10</w:t>
            </w:r>
            <w:r w:rsidR="00C52216">
              <w:rPr>
                <w:rFonts w:hint="eastAsia"/>
                <w:spacing w:val="-6"/>
                <w:sz w:val="22"/>
              </w:rPr>
              <w:t>4</w:t>
            </w:r>
            <w:r>
              <w:rPr>
                <w:rFonts w:hint="eastAsia"/>
                <w:spacing w:val="-6"/>
                <w:sz w:val="22"/>
              </w:rPr>
              <w:t>台北市</w:t>
            </w:r>
            <w:r w:rsidR="001079FE">
              <w:rPr>
                <w:rFonts w:hint="eastAsia"/>
                <w:spacing w:val="-6"/>
                <w:sz w:val="22"/>
              </w:rPr>
              <w:t>中山區</w:t>
            </w:r>
            <w:r>
              <w:rPr>
                <w:rFonts w:hint="eastAsia"/>
                <w:spacing w:val="-6"/>
                <w:sz w:val="22"/>
              </w:rPr>
              <w:t>松</w:t>
            </w:r>
            <w:r w:rsidR="00C52216">
              <w:rPr>
                <w:rFonts w:hint="eastAsia"/>
                <w:spacing w:val="-6"/>
                <w:sz w:val="22"/>
              </w:rPr>
              <w:t>江路</w:t>
            </w:r>
            <w:r w:rsidR="00C52216">
              <w:rPr>
                <w:rFonts w:hint="eastAsia"/>
                <w:spacing w:val="-6"/>
                <w:sz w:val="22"/>
              </w:rPr>
              <w:t>209</w:t>
            </w:r>
            <w:r w:rsidR="00C52216">
              <w:rPr>
                <w:rFonts w:hint="eastAsia"/>
                <w:spacing w:val="-6"/>
                <w:sz w:val="22"/>
              </w:rPr>
              <w:t>號</w:t>
            </w:r>
            <w:r>
              <w:rPr>
                <w:spacing w:val="-6"/>
                <w:sz w:val="22"/>
              </w:rPr>
              <w:t>1</w:t>
            </w:r>
            <w:r w:rsidR="00C52216">
              <w:rPr>
                <w:rFonts w:hint="eastAsia"/>
                <w:spacing w:val="-6"/>
                <w:sz w:val="22"/>
              </w:rPr>
              <w:t>樓</w:t>
            </w:r>
          </w:p>
        </w:tc>
        <w:tc>
          <w:tcPr>
            <w:tcW w:w="2324" w:type="dxa"/>
            <w:tcBorders>
              <w:top w:val="nil"/>
              <w:left w:val="nil"/>
              <w:bottom w:val="nil"/>
              <w:right w:val="nil"/>
            </w:tcBorders>
          </w:tcPr>
          <w:p w:rsidR="00004B55" w:rsidRDefault="00004B55">
            <w:pPr>
              <w:jc w:val="left"/>
            </w:pPr>
            <w:r>
              <w:rPr>
                <w:spacing w:val="-6"/>
                <w:sz w:val="22"/>
              </w:rPr>
              <w:t>/</w:t>
            </w:r>
            <w:r>
              <w:rPr>
                <w:rFonts w:hint="eastAsia"/>
                <w:spacing w:val="-6"/>
                <w:sz w:val="22"/>
              </w:rPr>
              <w:t>（</w:t>
            </w:r>
            <w:r>
              <w:rPr>
                <w:spacing w:val="-6"/>
                <w:sz w:val="22"/>
              </w:rPr>
              <w:t>02</w:t>
            </w:r>
            <w:r>
              <w:rPr>
                <w:rFonts w:hint="eastAsia"/>
                <w:spacing w:val="-6"/>
                <w:sz w:val="22"/>
              </w:rPr>
              <w:t>）</w:t>
            </w:r>
            <w:r>
              <w:rPr>
                <w:spacing w:val="-6"/>
                <w:sz w:val="22"/>
              </w:rPr>
              <w:t>25</w:t>
            </w:r>
            <w:r w:rsidR="00C52216">
              <w:rPr>
                <w:rFonts w:hint="eastAsia"/>
                <w:spacing w:val="-6"/>
                <w:sz w:val="22"/>
              </w:rPr>
              <w:t>1</w:t>
            </w:r>
            <w:r>
              <w:rPr>
                <w:spacing w:val="-6"/>
                <w:sz w:val="22"/>
              </w:rPr>
              <w:t>8</w:t>
            </w:r>
            <w:r w:rsidR="00C52216">
              <w:rPr>
                <w:rFonts w:hint="eastAsia"/>
                <w:spacing w:val="-6"/>
                <w:sz w:val="22"/>
              </w:rPr>
              <w:t>0207</w:t>
            </w:r>
          </w:p>
        </w:tc>
      </w:tr>
      <w:tr w:rsidR="00004B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478" w:type="dxa"/>
            <w:tcBorders>
              <w:top w:val="nil"/>
              <w:left w:val="nil"/>
              <w:bottom w:val="nil"/>
              <w:right w:val="nil"/>
            </w:tcBorders>
          </w:tcPr>
          <w:p w:rsidR="00004B55" w:rsidRDefault="00004B55">
            <w:pPr>
              <w:jc w:val="left"/>
              <w:rPr>
                <w:spacing w:val="-6"/>
              </w:rPr>
            </w:pPr>
            <w:r>
              <w:rPr>
                <w:rFonts w:hint="eastAsia"/>
                <w:spacing w:val="-6"/>
                <w:sz w:val="22"/>
                <w:lang w:val="af-ZA"/>
              </w:rPr>
              <w:t>五南文化廣場台中總店</w:t>
            </w:r>
          </w:p>
        </w:tc>
        <w:tc>
          <w:tcPr>
            <w:tcW w:w="3765" w:type="dxa"/>
            <w:gridSpan w:val="2"/>
          </w:tcPr>
          <w:p w:rsidR="00004B55" w:rsidRDefault="00004B55">
            <w:pPr>
              <w:jc w:val="left"/>
              <w:rPr>
                <w:spacing w:val="-6"/>
              </w:rPr>
            </w:pPr>
            <w:r>
              <w:rPr>
                <w:spacing w:val="-6"/>
                <w:sz w:val="22"/>
                <w:lang w:val="af-ZA"/>
              </w:rPr>
              <w:t>/400</w:t>
            </w:r>
            <w:r>
              <w:rPr>
                <w:rFonts w:hint="eastAsia"/>
                <w:spacing w:val="-6"/>
                <w:sz w:val="22"/>
                <w:lang w:val="af-ZA"/>
              </w:rPr>
              <w:t>台中市</w:t>
            </w:r>
            <w:r w:rsidR="001079FE">
              <w:rPr>
                <w:rFonts w:hint="eastAsia"/>
                <w:spacing w:val="-6"/>
                <w:sz w:val="22"/>
                <w:lang w:val="af-ZA"/>
              </w:rPr>
              <w:t>中區</w:t>
            </w:r>
            <w:r>
              <w:rPr>
                <w:rFonts w:hint="eastAsia"/>
                <w:spacing w:val="-6"/>
                <w:sz w:val="22"/>
                <w:lang w:val="af-ZA"/>
              </w:rPr>
              <w:t>中山路</w:t>
            </w:r>
            <w:r>
              <w:rPr>
                <w:spacing w:val="-6"/>
                <w:sz w:val="22"/>
                <w:lang w:val="af-ZA"/>
              </w:rPr>
              <w:t>6</w:t>
            </w:r>
            <w:r>
              <w:rPr>
                <w:rFonts w:hint="eastAsia"/>
                <w:spacing w:val="-6"/>
                <w:sz w:val="22"/>
                <w:lang w:val="af-ZA"/>
              </w:rPr>
              <w:t>號</w:t>
            </w:r>
          </w:p>
        </w:tc>
        <w:tc>
          <w:tcPr>
            <w:tcW w:w="2324" w:type="dxa"/>
            <w:tcBorders>
              <w:top w:val="nil"/>
              <w:bottom w:val="nil"/>
              <w:right w:val="nil"/>
            </w:tcBorders>
          </w:tcPr>
          <w:p w:rsidR="00004B55" w:rsidRDefault="00004B55">
            <w:pPr>
              <w:jc w:val="left"/>
            </w:pPr>
            <w:r>
              <w:rPr>
                <w:spacing w:val="-6"/>
                <w:sz w:val="22"/>
                <w:lang w:val="af-ZA"/>
              </w:rPr>
              <w:t>/</w:t>
            </w:r>
            <w:r>
              <w:rPr>
                <w:rFonts w:hint="eastAsia"/>
                <w:spacing w:val="-6"/>
                <w:sz w:val="22"/>
                <w:lang w:val="af-ZA"/>
              </w:rPr>
              <w:t>（</w:t>
            </w:r>
            <w:r>
              <w:rPr>
                <w:spacing w:val="-6"/>
                <w:sz w:val="22"/>
                <w:lang w:val="af-ZA"/>
              </w:rPr>
              <w:t>04</w:t>
            </w:r>
            <w:r>
              <w:rPr>
                <w:rFonts w:hint="eastAsia"/>
                <w:spacing w:val="-6"/>
                <w:sz w:val="22"/>
                <w:lang w:val="af-ZA"/>
              </w:rPr>
              <w:t>）</w:t>
            </w:r>
            <w:r>
              <w:rPr>
                <w:spacing w:val="-6"/>
                <w:sz w:val="22"/>
                <w:lang w:val="af-ZA"/>
              </w:rPr>
              <w:t>22260330</w:t>
            </w:r>
          </w:p>
        </w:tc>
      </w:tr>
      <w:tr w:rsidR="00004B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478" w:type="dxa"/>
            <w:tcBorders>
              <w:top w:val="nil"/>
              <w:left w:val="nil"/>
              <w:bottom w:val="nil"/>
              <w:right w:val="nil"/>
            </w:tcBorders>
          </w:tcPr>
          <w:p w:rsidR="00004B55" w:rsidRDefault="00004B55">
            <w:pPr>
              <w:jc w:val="left"/>
              <w:rPr>
                <w:spacing w:val="-6"/>
              </w:rPr>
            </w:pPr>
            <w:r>
              <w:rPr>
                <w:rFonts w:hint="eastAsia"/>
                <w:spacing w:val="-6"/>
                <w:sz w:val="22"/>
                <w:lang w:val="af-ZA"/>
              </w:rPr>
              <w:t>五南文化廣場台大店</w:t>
            </w:r>
          </w:p>
        </w:tc>
        <w:tc>
          <w:tcPr>
            <w:tcW w:w="3765" w:type="dxa"/>
            <w:gridSpan w:val="2"/>
          </w:tcPr>
          <w:p w:rsidR="00004B55" w:rsidRDefault="00004B55">
            <w:pPr>
              <w:jc w:val="left"/>
              <w:rPr>
                <w:spacing w:val="-6"/>
              </w:rPr>
            </w:pPr>
            <w:r>
              <w:rPr>
                <w:spacing w:val="-6"/>
                <w:sz w:val="22"/>
                <w:lang w:val="af-ZA"/>
              </w:rPr>
              <w:t>/100</w:t>
            </w:r>
            <w:r>
              <w:rPr>
                <w:rFonts w:hint="eastAsia"/>
                <w:spacing w:val="-6"/>
                <w:sz w:val="22"/>
                <w:lang w:val="af-ZA"/>
              </w:rPr>
              <w:t>台北市</w:t>
            </w:r>
            <w:r w:rsidR="001079FE">
              <w:rPr>
                <w:rFonts w:hint="eastAsia"/>
                <w:spacing w:val="-6"/>
                <w:sz w:val="22"/>
                <w:lang w:val="af-ZA"/>
              </w:rPr>
              <w:t>中正區</w:t>
            </w:r>
            <w:r w:rsidR="00D079B7">
              <w:rPr>
                <w:rFonts w:hint="eastAsia"/>
                <w:spacing w:val="-6"/>
                <w:sz w:val="22"/>
                <w:lang w:val="af-ZA"/>
              </w:rPr>
              <w:t>羅斯福路</w:t>
            </w:r>
            <w:r w:rsidR="00941E1B">
              <w:rPr>
                <w:rFonts w:hint="eastAsia"/>
                <w:spacing w:val="-6"/>
                <w:sz w:val="22"/>
                <w:lang w:val="af-ZA"/>
              </w:rPr>
              <w:t>4</w:t>
            </w:r>
            <w:r w:rsidR="00D079B7">
              <w:rPr>
                <w:rFonts w:hint="eastAsia"/>
                <w:spacing w:val="-6"/>
                <w:sz w:val="22"/>
                <w:lang w:val="af-ZA"/>
              </w:rPr>
              <w:t>段</w:t>
            </w:r>
            <w:r w:rsidR="00D079B7">
              <w:rPr>
                <w:rFonts w:hint="eastAsia"/>
                <w:spacing w:val="-6"/>
                <w:sz w:val="22"/>
                <w:lang w:val="af-ZA"/>
              </w:rPr>
              <w:t>160</w:t>
            </w:r>
            <w:r>
              <w:rPr>
                <w:rFonts w:hint="eastAsia"/>
                <w:spacing w:val="-6"/>
                <w:sz w:val="22"/>
                <w:lang w:val="af-ZA"/>
              </w:rPr>
              <w:t>號</w:t>
            </w:r>
          </w:p>
        </w:tc>
        <w:tc>
          <w:tcPr>
            <w:tcW w:w="2324" w:type="dxa"/>
            <w:tcBorders>
              <w:top w:val="nil"/>
              <w:bottom w:val="nil"/>
              <w:right w:val="nil"/>
            </w:tcBorders>
            <w:textDirection w:val="lrTbV"/>
          </w:tcPr>
          <w:p w:rsidR="00004B55" w:rsidRDefault="00004B55">
            <w:pPr>
              <w:jc w:val="left"/>
            </w:pPr>
            <w:r>
              <w:rPr>
                <w:spacing w:val="-6"/>
                <w:sz w:val="22"/>
                <w:lang w:val="af-ZA"/>
              </w:rPr>
              <w:t>/</w:t>
            </w:r>
            <w:r>
              <w:rPr>
                <w:rFonts w:hint="eastAsia"/>
                <w:spacing w:val="-6"/>
                <w:sz w:val="22"/>
                <w:lang w:val="af-ZA"/>
              </w:rPr>
              <w:t>（</w:t>
            </w:r>
            <w:r>
              <w:rPr>
                <w:spacing w:val="-6"/>
                <w:sz w:val="22"/>
                <w:lang w:val="af-ZA"/>
              </w:rPr>
              <w:t>02</w:t>
            </w:r>
            <w:r>
              <w:rPr>
                <w:rFonts w:hint="eastAsia"/>
                <w:spacing w:val="-6"/>
                <w:sz w:val="22"/>
                <w:lang w:val="af-ZA"/>
              </w:rPr>
              <w:t>）</w:t>
            </w:r>
            <w:r w:rsidR="00D079B7">
              <w:rPr>
                <w:rFonts w:hint="eastAsia"/>
                <w:spacing w:val="-6"/>
                <w:sz w:val="22"/>
                <w:lang w:val="af-ZA"/>
              </w:rPr>
              <w:t>23683380</w:t>
            </w:r>
          </w:p>
        </w:tc>
      </w:tr>
      <w:tr w:rsidR="00004B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478" w:type="dxa"/>
            <w:tcBorders>
              <w:top w:val="nil"/>
              <w:left w:val="nil"/>
              <w:bottom w:val="nil"/>
              <w:right w:val="nil"/>
            </w:tcBorders>
          </w:tcPr>
          <w:p w:rsidR="00004B55" w:rsidRDefault="00004B55">
            <w:pPr>
              <w:jc w:val="left"/>
              <w:rPr>
                <w:spacing w:val="-6"/>
              </w:rPr>
            </w:pPr>
            <w:r>
              <w:rPr>
                <w:rFonts w:hint="eastAsia"/>
                <w:spacing w:val="-6"/>
                <w:sz w:val="22"/>
                <w:lang w:val="af-ZA"/>
              </w:rPr>
              <w:t>五南文化廣場逢甲店</w:t>
            </w:r>
          </w:p>
        </w:tc>
        <w:tc>
          <w:tcPr>
            <w:tcW w:w="3765" w:type="dxa"/>
            <w:gridSpan w:val="2"/>
          </w:tcPr>
          <w:p w:rsidR="00004B55" w:rsidRDefault="00004B55">
            <w:pPr>
              <w:jc w:val="left"/>
              <w:rPr>
                <w:spacing w:val="-6"/>
              </w:rPr>
            </w:pPr>
            <w:r>
              <w:rPr>
                <w:spacing w:val="-6"/>
                <w:sz w:val="22"/>
                <w:lang w:val="af-ZA"/>
              </w:rPr>
              <w:t>/</w:t>
            </w:r>
            <w:r>
              <w:rPr>
                <w:rFonts w:hint="eastAsia"/>
                <w:spacing w:val="-6"/>
                <w:sz w:val="22"/>
                <w:lang w:val="af-ZA"/>
              </w:rPr>
              <w:t>407</w:t>
            </w:r>
            <w:r>
              <w:rPr>
                <w:rFonts w:hint="eastAsia"/>
                <w:spacing w:val="-6"/>
                <w:sz w:val="22"/>
                <w:lang w:val="af-ZA"/>
              </w:rPr>
              <w:t>台中市</w:t>
            </w:r>
            <w:r w:rsidR="001079FE">
              <w:rPr>
                <w:rFonts w:hint="eastAsia"/>
                <w:spacing w:val="-6"/>
                <w:sz w:val="22"/>
                <w:lang w:val="af-ZA"/>
              </w:rPr>
              <w:t>西屯區</w:t>
            </w:r>
            <w:r>
              <w:rPr>
                <w:rFonts w:hint="eastAsia"/>
                <w:spacing w:val="-6"/>
                <w:sz w:val="22"/>
                <w:lang w:val="af-ZA"/>
              </w:rPr>
              <w:t>河南路</w:t>
            </w:r>
            <w:r>
              <w:rPr>
                <w:spacing w:val="-6"/>
                <w:sz w:val="22"/>
                <w:lang w:val="af-ZA"/>
              </w:rPr>
              <w:t>2</w:t>
            </w:r>
            <w:r>
              <w:rPr>
                <w:rFonts w:hint="eastAsia"/>
                <w:spacing w:val="-6"/>
                <w:sz w:val="22"/>
                <w:lang w:val="af-ZA"/>
              </w:rPr>
              <w:t>段</w:t>
            </w:r>
            <w:r>
              <w:rPr>
                <w:spacing w:val="-6"/>
                <w:sz w:val="22"/>
                <w:lang w:val="af-ZA"/>
              </w:rPr>
              <w:t>240</w:t>
            </w:r>
            <w:r>
              <w:rPr>
                <w:rFonts w:hint="eastAsia"/>
                <w:spacing w:val="-6"/>
                <w:sz w:val="22"/>
                <w:lang w:val="af-ZA"/>
              </w:rPr>
              <w:t>號</w:t>
            </w:r>
          </w:p>
        </w:tc>
        <w:tc>
          <w:tcPr>
            <w:tcW w:w="2324" w:type="dxa"/>
            <w:tcBorders>
              <w:top w:val="nil"/>
              <w:bottom w:val="nil"/>
              <w:right w:val="nil"/>
            </w:tcBorders>
            <w:textDirection w:val="lrTbV"/>
          </w:tcPr>
          <w:p w:rsidR="00004B55" w:rsidRDefault="00004B55">
            <w:pPr>
              <w:jc w:val="left"/>
            </w:pPr>
            <w:r>
              <w:rPr>
                <w:spacing w:val="-6"/>
                <w:sz w:val="22"/>
              </w:rPr>
              <w:t>/</w:t>
            </w:r>
            <w:r>
              <w:rPr>
                <w:rFonts w:hint="eastAsia"/>
                <w:spacing w:val="-6"/>
                <w:sz w:val="22"/>
                <w:lang w:val="af-ZA"/>
              </w:rPr>
              <w:t>（</w:t>
            </w:r>
            <w:r>
              <w:rPr>
                <w:spacing w:val="-6"/>
                <w:sz w:val="22"/>
                <w:lang w:val="af-ZA"/>
              </w:rPr>
              <w:t>04</w:t>
            </w:r>
            <w:r>
              <w:rPr>
                <w:rFonts w:hint="eastAsia"/>
                <w:spacing w:val="-6"/>
                <w:sz w:val="22"/>
                <w:lang w:val="af-ZA"/>
              </w:rPr>
              <w:t>）</w:t>
            </w:r>
            <w:r>
              <w:rPr>
                <w:spacing w:val="-6"/>
                <w:sz w:val="22"/>
                <w:lang w:val="af-ZA"/>
              </w:rPr>
              <w:t>27055800</w:t>
            </w:r>
          </w:p>
        </w:tc>
      </w:tr>
      <w:tr w:rsidR="00004B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478" w:type="dxa"/>
            <w:tcBorders>
              <w:top w:val="nil"/>
              <w:left w:val="nil"/>
              <w:bottom w:val="nil"/>
              <w:right w:val="nil"/>
            </w:tcBorders>
          </w:tcPr>
          <w:p w:rsidR="00004B55" w:rsidRDefault="00004B55">
            <w:pPr>
              <w:jc w:val="left"/>
              <w:rPr>
                <w:spacing w:val="-6"/>
              </w:rPr>
            </w:pPr>
            <w:r>
              <w:rPr>
                <w:rFonts w:hint="eastAsia"/>
                <w:spacing w:val="-6"/>
                <w:sz w:val="22"/>
                <w:lang w:val="af-ZA"/>
              </w:rPr>
              <w:t>五南文化廣場高雄店</w:t>
            </w:r>
          </w:p>
        </w:tc>
        <w:tc>
          <w:tcPr>
            <w:tcW w:w="3765" w:type="dxa"/>
            <w:gridSpan w:val="2"/>
          </w:tcPr>
          <w:p w:rsidR="00004B55" w:rsidRDefault="00004B55">
            <w:pPr>
              <w:jc w:val="left"/>
              <w:rPr>
                <w:spacing w:val="-6"/>
              </w:rPr>
            </w:pPr>
            <w:r>
              <w:rPr>
                <w:spacing w:val="-6"/>
                <w:sz w:val="22"/>
                <w:lang w:val="af-ZA"/>
              </w:rPr>
              <w:t>/800</w:t>
            </w:r>
            <w:r>
              <w:rPr>
                <w:rFonts w:hint="eastAsia"/>
                <w:spacing w:val="-6"/>
                <w:sz w:val="22"/>
                <w:lang w:val="af-ZA"/>
              </w:rPr>
              <w:t>高雄市新興區中山一路</w:t>
            </w:r>
            <w:r>
              <w:rPr>
                <w:spacing w:val="-6"/>
                <w:sz w:val="22"/>
                <w:lang w:val="af-ZA"/>
              </w:rPr>
              <w:t>2</w:t>
            </w:r>
            <w:r w:rsidR="00D079B7">
              <w:rPr>
                <w:rFonts w:hint="eastAsia"/>
                <w:spacing w:val="-6"/>
                <w:sz w:val="22"/>
                <w:lang w:val="af-ZA"/>
              </w:rPr>
              <w:t>62</w:t>
            </w:r>
            <w:r>
              <w:rPr>
                <w:rFonts w:hint="eastAsia"/>
                <w:spacing w:val="-6"/>
                <w:sz w:val="22"/>
                <w:lang w:val="af-ZA"/>
              </w:rPr>
              <w:t>號</w:t>
            </w:r>
          </w:p>
        </w:tc>
        <w:tc>
          <w:tcPr>
            <w:tcW w:w="2324" w:type="dxa"/>
            <w:tcBorders>
              <w:top w:val="nil"/>
              <w:bottom w:val="nil"/>
              <w:right w:val="nil"/>
            </w:tcBorders>
            <w:textDirection w:val="lrTbV"/>
          </w:tcPr>
          <w:p w:rsidR="00004B55" w:rsidRDefault="00004B55">
            <w:pPr>
              <w:jc w:val="left"/>
            </w:pPr>
            <w:r>
              <w:rPr>
                <w:spacing w:val="-6"/>
                <w:sz w:val="22"/>
              </w:rPr>
              <w:t>/</w:t>
            </w:r>
            <w:r>
              <w:rPr>
                <w:rFonts w:hint="eastAsia"/>
                <w:spacing w:val="-6"/>
                <w:sz w:val="22"/>
              </w:rPr>
              <w:t>（</w:t>
            </w:r>
            <w:r>
              <w:rPr>
                <w:spacing w:val="-6"/>
                <w:sz w:val="22"/>
              </w:rPr>
              <w:t>07</w:t>
            </w:r>
            <w:r>
              <w:rPr>
                <w:rFonts w:hint="eastAsia"/>
                <w:spacing w:val="-6"/>
                <w:sz w:val="22"/>
              </w:rPr>
              <w:t>）</w:t>
            </w:r>
            <w:r>
              <w:rPr>
                <w:spacing w:val="-6"/>
                <w:sz w:val="22"/>
              </w:rPr>
              <w:t>2351960</w:t>
            </w:r>
          </w:p>
        </w:tc>
      </w:tr>
      <w:tr w:rsidR="00004B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478" w:type="dxa"/>
            <w:tcBorders>
              <w:top w:val="nil"/>
              <w:left w:val="nil"/>
              <w:bottom w:val="nil"/>
              <w:right w:val="nil"/>
            </w:tcBorders>
          </w:tcPr>
          <w:p w:rsidR="00004B55" w:rsidRDefault="00004B55">
            <w:pPr>
              <w:jc w:val="left"/>
              <w:rPr>
                <w:spacing w:val="-6"/>
              </w:rPr>
            </w:pPr>
            <w:r>
              <w:rPr>
                <w:rFonts w:hint="eastAsia"/>
                <w:spacing w:val="-6"/>
                <w:sz w:val="22"/>
                <w:lang w:val="af-ZA"/>
              </w:rPr>
              <w:t>五南文化廣場屏東店</w:t>
            </w:r>
          </w:p>
        </w:tc>
        <w:tc>
          <w:tcPr>
            <w:tcW w:w="3765" w:type="dxa"/>
            <w:gridSpan w:val="2"/>
          </w:tcPr>
          <w:p w:rsidR="00004B55" w:rsidRDefault="00004B55">
            <w:pPr>
              <w:jc w:val="left"/>
              <w:rPr>
                <w:spacing w:val="-6"/>
              </w:rPr>
            </w:pPr>
            <w:r>
              <w:rPr>
                <w:spacing w:val="-6"/>
                <w:sz w:val="22"/>
                <w:lang w:val="af-ZA"/>
              </w:rPr>
              <w:t>/900</w:t>
            </w:r>
            <w:r>
              <w:rPr>
                <w:rFonts w:hint="eastAsia"/>
                <w:spacing w:val="-6"/>
                <w:sz w:val="22"/>
                <w:lang w:val="af-ZA"/>
              </w:rPr>
              <w:t>屏東市</w:t>
            </w:r>
            <w:r w:rsidR="001079FE">
              <w:rPr>
                <w:rFonts w:hint="eastAsia"/>
                <w:spacing w:val="-6"/>
                <w:sz w:val="22"/>
                <w:lang w:val="af-ZA"/>
              </w:rPr>
              <w:t>中山</w:t>
            </w:r>
            <w:r>
              <w:rPr>
                <w:rFonts w:hint="eastAsia"/>
                <w:spacing w:val="-6"/>
                <w:sz w:val="22"/>
                <w:lang w:val="af-ZA"/>
              </w:rPr>
              <w:t>路</w:t>
            </w:r>
            <w:r>
              <w:rPr>
                <w:spacing w:val="-6"/>
                <w:sz w:val="22"/>
                <w:lang w:val="af-ZA"/>
              </w:rPr>
              <w:t>4</w:t>
            </w:r>
            <w:r w:rsidR="001079FE">
              <w:rPr>
                <w:rFonts w:hint="eastAsia"/>
                <w:spacing w:val="-6"/>
                <w:sz w:val="22"/>
                <w:lang w:val="af-ZA"/>
              </w:rPr>
              <w:t>6</w:t>
            </w:r>
            <w:r w:rsidR="001079FE">
              <w:rPr>
                <w:rFonts w:hint="eastAsia"/>
                <w:spacing w:val="-6"/>
                <w:sz w:val="22"/>
                <w:lang w:val="af-ZA"/>
              </w:rPr>
              <w:t>之</w:t>
            </w:r>
            <w:r w:rsidR="001079FE">
              <w:rPr>
                <w:rFonts w:hint="eastAsia"/>
                <w:spacing w:val="-6"/>
                <w:sz w:val="22"/>
                <w:lang w:val="af-ZA"/>
              </w:rPr>
              <w:t>2</w:t>
            </w:r>
            <w:r>
              <w:rPr>
                <w:rFonts w:hint="eastAsia"/>
                <w:spacing w:val="-6"/>
                <w:sz w:val="22"/>
                <w:lang w:val="af-ZA"/>
              </w:rPr>
              <w:t>號</w:t>
            </w:r>
          </w:p>
        </w:tc>
        <w:tc>
          <w:tcPr>
            <w:tcW w:w="2324" w:type="dxa"/>
            <w:tcBorders>
              <w:top w:val="nil"/>
              <w:bottom w:val="nil"/>
              <w:right w:val="nil"/>
            </w:tcBorders>
            <w:textDirection w:val="lrTbV"/>
          </w:tcPr>
          <w:p w:rsidR="00004B55" w:rsidRDefault="00004B55">
            <w:pPr>
              <w:jc w:val="left"/>
            </w:pPr>
            <w:r>
              <w:rPr>
                <w:spacing w:val="-6"/>
                <w:sz w:val="22"/>
              </w:rPr>
              <w:t>/</w:t>
            </w:r>
            <w:r>
              <w:rPr>
                <w:rFonts w:hint="eastAsia"/>
                <w:spacing w:val="-6"/>
                <w:sz w:val="22"/>
                <w:lang w:val="af-ZA"/>
              </w:rPr>
              <w:t>（</w:t>
            </w:r>
            <w:r>
              <w:rPr>
                <w:spacing w:val="-6"/>
                <w:sz w:val="22"/>
                <w:lang w:val="af-ZA"/>
              </w:rPr>
              <w:t>08</w:t>
            </w:r>
            <w:r>
              <w:rPr>
                <w:rFonts w:hint="eastAsia"/>
                <w:spacing w:val="-6"/>
                <w:sz w:val="22"/>
                <w:lang w:val="af-ZA"/>
              </w:rPr>
              <w:t>）</w:t>
            </w:r>
            <w:r>
              <w:rPr>
                <w:spacing w:val="-6"/>
                <w:sz w:val="22"/>
                <w:lang w:val="af-ZA"/>
              </w:rPr>
              <w:t>7324020</w:t>
            </w:r>
          </w:p>
        </w:tc>
      </w:tr>
      <w:tr w:rsidR="00004B55" w:rsidTr="00642A28">
        <w:tblPrEx>
          <w:tblBorders>
            <w:top w:val="single" w:sz="4" w:space="0" w:color="auto"/>
            <w:left w:val="single" w:sz="4" w:space="0" w:color="auto"/>
            <w:bottom w:val="single" w:sz="4" w:space="0" w:color="auto"/>
            <w:right w:val="single" w:sz="4" w:space="0" w:color="auto"/>
          </w:tblBorders>
        </w:tblPrEx>
        <w:trPr>
          <w:cantSplit/>
          <w:trHeight w:val="411"/>
        </w:trPr>
        <w:tc>
          <w:tcPr>
            <w:tcW w:w="3703" w:type="dxa"/>
            <w:gridSpan w:val="2"/>
            <w:tcBorders>
              <w:top w:val="thinThickSmallGap" w:sz="12" w:space="0" w:color="auto"/>
              <w:left w:val="nil"/>
              <w:bottom w:val="nil"/>
              <w:right w:val="nil"/>
            </w:tcBorders>
          </w:tcPr>
          <w:p w:rsidR="00004B55" w:rsidRDefault="003656AE">
            <w:pPr>
              <w:spacing w:beforeLines="700" w:before="1680"/>
              <w:jc w:val="left"/>
            </w:pPr>
            <w:r>
              <w:rPr>
                <w:rFonts w:hint="eastAsia"/>
                <w:noProof/>
              </w:rPr>
              <w:drawing>
                <wp:inline distT="0" distB="0" distL="0" distR="0">
                  <wp:extent cx="1948180" cy="977900"/>
                  <wp:effectExtent l="0" t="0" r="0" b="0"/>
                  <wp:docPr id="1" name="圖片 1" descr="條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條碼"/>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48180" cy="977900"/>
                          </a:xfrm>
                          <a:prstGeom prst="rect">
                            <a:avLst/>
                          </a:prstGeom>
                          <a:noFill/>
                          <a:ln>
                            <a:noFill/>
                          </a:ln>
                        </pic:spPr>
                      </pic:pic>
                    </a:graphicData>
                  </a:graphic>
                </wp:inline>
              </w:drawing>
            </w:r>
          </w:p>
          <w:p w:rsidR="00004B55" w:rsidRDefault="00004B55">
            <w:pPr>
              <w:ind w:firstLineChars="50" w:firstLine="140"/>
            </w:pPr>
            <w:r>
              <w:t>GPN</w:t>
            </w:r>
            <w:r>
              <w:rPr>
                <w:rFonts w:hint="eastAsia"/>
              </w:rPr>
              <w:t>：</w:t>
            </w:r>
          </w:p>
          <w:p w:rsidR="00004B55" w:rsidRDefault="00004B55">
            <w:pPr>
              <w:ind w:firstLineChars="50" w:firstLine="140"/>
              <w:rPr>
                <w:spacing w:val="-12"/>
                <w:sz w:val="22"/>
                <w:lang w:val="af-ZA"/>
              </w:rPr>
            </w:pPr>
            <w:r>
              <w:t>2000100002</w:t>
            </w:r>
          </w:p>
        </w:tc>
        <w:tc>
          <w:tcPr>
            <w:tcW w:w="4864" w:type="dxa"/>
            <w:gridSpan w:val="2"/>
            <w:tcBorders>
              <w:top w:val="thinThickSmallGap" w:sz="12" w:space="0" w:color="auto"/>
              <w:left w:val="nil"/>
              <w:bottom w:val="nil"/>
              <w:right w:val="nil"/>
            </w:tcBorders>
          </w:tcPr>
          <w:p w:rsidR="00004B55" w:rsidRDefault="003656AE">
            <w:pPr>
              <w:jc w:val="left"/>
              <w:rPr>
                <w:spacing w:val="-6"/>
                <w:sz w:val="22"/>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1292225</wp:posOffset>
                      </wp:positionH>
                      <wp:positionV relativeFrom="paragraph">
                        <wp:posOffset>374015</wp:posOffset>
                      </wp:positionV>
                      <wp:extent cx="1351915" cy="868680"/>
                      <wp:effectExtent l="0" t="0" r="0" b="0"/>
                      <wp:wrapNone/>
                      <wp:docPr id="2"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915" cy="8686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B2630" w:rsidRDefault="001B2630">
                                  <w:pPr>
                                    <w:jc w:val="distribute"/>
                                    <w:rPr>
                                      <w:spacing w:val="20"/>
                                      <w:sz w:val="20"/>
                                    </w:rPr>
                                  </w:pPr>
                                  <w:r>
                                    <w:rPr>
                                      <w:rFonts w:hint="eastAsia"/>
                                      <w:spacing w:val="20"/>
                                      <w:sz w:val="20"/>
                                    </w:rPr>
                                    <w:t>中華郵政</w:t>
                                  </w:r>
                                </w:p>
                                <w:p w:rsidR="001B2630" w:rsidRDefault="001B2630">
                                  <w:pPr>
                                    <w:jc w:val="distribute"/>
                                    <w:rPr>
                                      <w:sz w:val="20"/>
                                    </w:rPr>
                                  </w:pPr>
                                  <w:r>
                                    <w:rPr>
                                      <w:rFonts w:hint="eastAsia"/>
                                      <w:spacing w:val="16"/>
                                      <w:sz w:val="20"/>
                                    </w:rPr>
                                    <w:t>台北</w:t>
                                  </w:r>
                                  <w:proofErr w:type="gramStart"/>
                                  <w:r>
                                    <w:rPr>
                                      <w:rFonts w:hint="eastAsia"/>
                                      <w:spacing w:val="16"/>
                                      <w:sz w:val="20"/>
                                    </w:rPr>
                                    <w:t>誌</w:t>
                                  </w:r>
                                  <w:proofErr w:type="gramEnd"/>
                                  <w:r>
                                    <w:rPr>
                                      <w:rFonts w:hint="eastAsia"/>
                                      <w:spacing w:val="16"/>
                                      <w:sz w:val="20"/>
                                    </w:rPr>
                                    <w:t>字第</w:t>
                                  </w:r>
                                  <w:r>
                                    <w:rPr>
                                      <w:rFonts w:hint="eastAsia"/>
                                      <w:spacing w:val="16"/>
                                      <w:sz w:val="20"/>
                                    </w:rPr>
                                    <w:t>861</w:t>
                                  </w:r>
                                  <w:r>
                                    <w:rPr>
                                      <w:rFonts w:hint="eastAsia"/>
                                      <w:spacing w:val="16"/>
                                      <w:sz w:val="20"/>
                                    </w:rPr>
                                    <w:t>號</w:t>
                                  </w:r>
                                  <w:r>
                                    <w:rPr>
                                      <w:rFonts w:hint="eastAsia"/>
                                      <w:sz w:val="20"/>
                                    </w:rPr>
                                    <w:t>執照登記為雜誌交寄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20" o:spid="_x0000_s1026" type="#_x0000_t202" style="position:absolute;margin-left:101.75pt;margin-top:29.45pt;width:106.45pt;height: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">
                      <v:textbox>
                        <w:txbxContent>
                          <w:p w:rsidR="001B2630" w:rsidRDefault="001B2630">
                            <w:pPr>
                              <w:jc w:val="distribute"/>
                              <w:rPr>
                                <w:spacing w:val="20"/>
                                <w:sz w:val="20"/>
                              </w:rPr>
                            </w:pPr>
                            <w:r>
                              <w:rPr>
                                <w:rFonts w:hint="eastAsia"/>
                                <w:spacing w:val="20"/>
                                <w:sz w:val="20"/>
                              </w:rPr>
                              <w:t>中華郵政</w:t>
                            </w:r>
                          </w:p>
                          <w:p w:rsidR="001B2630" w:rsidRDefault="001B2630">
                            <w:pPr>
                              <w:jc w:val="distribute"/>
                              <w:rPr>
                                <w:sz w:val="20"/>
                              </w:rPr>
                            </w:pPr>
                            <w:r>
                              <w:rPr>
                                <w:rFonts w:hint="eastAsia"/>
                                <w:spacing w:val="16"/>
                                <w:sz w:val="20"/>
                              </w:rPr>
                              <w:t>台北誌字第</w:t>
                            </w:r>
                            <w:r>
                              <w:rPr>
                                <w:rFonts w:hint="eastAsia"/>
                                <w:spacing w:val="16"/>
                                <w:sz w:val="20"/>
                              </w:rPr>
                              <w:t>861</w:t>
                            </w:r>
                            <w:r>
                              <w:rPr>
                                <w:rFonts w:hint="eastAsia"/>
                                <w:spacing w:val="16"/>
                                <w:sz w:val="20"/>
                              </w:rPr>
                              <w:t>號</w:t>
                            </w:r>
                            <w:r>
                              <w:rPr>
                                <w:rFonts w:hint="eastAsia"/>
                                <w:sz w:val="20"/>
                              </w:rPr>
                              <w:t>執照登記為雜誌交寄</w:t>
                            </w:r>
                          </w:p>
                        </w:txbxContent>
                      </v:textbox>
                    </v:shape>
                  </w:pict>
                </mc:Fallback>
              </mc:AlternateContent>
            </w:r>
          </w:p>
        </w:tc>
      </w:tr>
    </w:tbl>
    <w:p w:rsidR="00004B55" w:rsidRDefault="00004B55">
      <w:pPr>
        <w:tabs>
          <w:tab w:val="left" w:pos="3600"/>
          <w:tab w:val="left" w:pos="3960"/>
        </w:tabs>
        <w:spacing w:line="20" w:lineRule="exact"/>
      </w:pPr>
    </w:p>
    <w:sectPr w:rsidR="00004B55">
      <w:headerReference w:type="even" r:id="rId14"/>
      <w:headerReference w:type="default" r:id="rId15"/>
      <w:footerReference w:type="even" r:id="rId16"/>
      <w:footerReference w:type="default" r:id="rId17"/>
      <w:footerReference w:type="first" r:id="rId18"/>
      <w:pgSz w:w="11912" w:h="16834" w:code="9"/>
      <w:pgMar w:top="2552" w:right="1701" w:bottom="2892" w:left="1701" w:header="1701" w:footer="1985" w:gutter="0"/>
      <w:pgNumType w:start="0"/>
      <w:cols w:sep="1"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DAC" w:rsidRDefault="004C0DAC">
      <w:r>
        <w:separator/>
      </w:r>
    </w:p>
  </w:endnote>
  <w:endnote w:type="continuationSeparator" w:id="0">
    <w:p w:rsidR="004C0DAC" w:rsidRDefault="004C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細明體">
    <w:charset w:val="88"/>
    <w:family w:val="modern"/>
    <w:pitch w:val="fixed"/>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630" w:rsidRDefault="001B2630">
    <w:pPr>
      <w:pStyle w:val="a4"/>
      <w:framePr w:wrap="around" w:vAnchor="text" w:hAnchor="margin" w:xAlign="center" w:y="1"/>
    </w:pPr>
    <w:r>
      <w:fldChar w:fldCharType="begin"/>
    </w:r>
    <w:r>
      <w:instrText xml:space="preserve">PAGE  </w:instrText>
    </w:r>
    <w:r>
      <w:fldChar w:fldCharType="separate"/>
    </w:r>
    <w:r>
      <w:rPr>
        <w:noProof/>
      </w:rPr>
      <w:t>2</w:t>
    </w:r>
    <w:r>
      <w:fldChar w:fldCharType="end"/>
    </w:r>
  </w:p>
  <w:p w:rsidR="001B2630" w:rsidRDefault="001B2630">
    <w:pPr>
      <w:spacing w:line="20" w:lineRule="exact"/>
    </w:pPr>
  </w:p>
  <w:p w:rsidR="001B2630" w:rsidRDefault="001B263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630" w:rsidRDefault="001B2630">
    <w:pPr>
      <w:pStyle w:val="a4"/>
      <w:framePr w:wrap="around" w:vAnchor="text" w:hAnchor="margin" w:xAlign="center" w:y="1"/>
    </w:pPr>
    <w:r>
      <w:fldChar w:fldCharType="begin"/>
    </w:r>
    <w:r>
      <w:instrText xml:space="preserve">PAGE  </w:instrText>
    </w:r>
    <w:r>
      <w:fldChar w:fldCharType="separate"/>
    </w:r>
    <w:r w:rsidR="001830C4">
      <w:rPr>
        <w:noProof/>
      </w:rPr>
      <w:t>6</w:t>
    </w:r>
    <w:r>
      <w:fldChar w:fldCharType="end"/>
    </w:r>
  </w:p>
  <w:p w:rsidR="001B2630" w:rsidRDefault="001B2630">
    <w:pPr>
      <w:pStyle w:val="a4"/>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630" w:rsidRDefault="001B2630">
    <w:pPr>
      <w:tabs>
        <w:tab w:val="left" w:pos="5387"/>
        <w:tab w:val="left" w:pos="10490"/>
      </w:tabs>
      <w:spacing w:line="240" w:lineRule="auto"/>
      <w:jc w:val="center"/>
      <w:rPr>
        <w:sz w:val="24"/>
      </w:rPr>
    </w:pPr>
    <w:r>
      <w:rPr>
        <w:rFonts w:hint="eastAsia"/>
        <w:sz w:val="24"/>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630" w:rsidRDefault="001B2630">
    <w:pPr>
      <w:spacing w:line="20" w:lineRule="exact"/>
    </w:pPr>
  </w:p>
  <w:p w:rsidR="001B2630" w:rsidRDefault="001B2630">
    <w:pPr>
      <w:pStyle w:val="a4"/>
    </w:pPr>
    <w:r>
      <w:fldChar w:fldCharType="begin"/>
    </w:r>
    <w:r>
      <w:instrText xml:space="preserve"> PAGE </w:instrText>
    </w:r>
    <w:r>
      <w:fldChar w:fldCharType="separate"/>
    </w:r>
    <w:r>
      <w:rPr>
        <w:noProof/>
      </w:rPr>
      <w:t>2</w:t>
    </w:r>
    <w:r>
      <w:fldChar w:fldCharType="end"/>
    </w:r>
  </w:p>
  <w:p w:rsidR="001B2630" w:rsidRDefault="001B2630"/>
  <w:p w:rsidR="001B2630" w:rsidRDefault="001B2630"/>
  <w:p w:rsidR="001B2630" w:rsidRDefault="001B263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630" w:rsidRDefault="001B2630">
    <w:pPr>
      <w:pStyle w:val="a4"/>
    </w:pPr>
    <w:r>
      <w:fldChar w:fldCharType="begin"/>
    </w:r>
    <w:r>
      <w:instrText xml:space="preserve"> PAGE </w:instrText>
    </w:r>
    <w:r>
      <w:fldChar w:fldCharType="separate"/>
    </w:r>
    <w:r>
      <w:rPr>
        <w:noProof/>
      </w:rPr>
      <w:t>1</w:t>
    </w:r>
    <w:r>
      <w:fldChar w:fldCharType="end"/>
    </w:r>
  </w:p>
  <w:p w:rsidR="001B2630" w:rsidRDefault="001B2630">
    <w:pPr>
      <w:pStyle w:val="a4"/>
      <w:tabs>
        <w:tab w:val="clear" w:pos="4153"/>
        <w:tab w:val="clear" w:pos="8306"/>
        <w:tab w:val="left" w:pos="5387"/>
        <w:tab w:val="left" w:pos="10632"/>
      </w:tabs>
      <w:spacing w:before="120" w:line="240" w:lineRule="atLeast"/>
      <w:ind w:right="357"/>
    </w:pPr>
  </w:p>
  <w:p w:rsidR="001B2630" w:rsidRDefault="001B2630">
    <w:pPr>
      <w:pStyle w:val="a4"/>
      <w:tabs>
        <w:tab w:val="clear" w:pos="4153"/>
        <w:tab w:val="clear" w:pos="8306"/>
        <w:tab w:val="left" w:pos="5387"/>
        <w:tab w:val="left" w:pos="10632"/>
      </w:tabs>
      <w:spacing w:before="120" w:line="240" w:lineRule="atLeast"/>
      <w:ind w:right="357"/>
    </w:pPr>
  </w:p>
  <w:p w:rsidR="001B2630" w:rsidRDefault="001B2630">
    <w:pPr>
      <w:pStyle w:val="a4"/>
      <w:tabs>
        <w:tab w:val="clear" w:pos="4153"/>
        <w:tab w:val="clear" w:pos="8306"/>
        <w:tab w:val="left" w:pos="5387"/>
        <w:tab w:val="left" w:pos="10632"/>
      </w:tabs>
      <w:spacing w:before="120" w:line="240" w:lineRule="atLeast"/>
      <w:ind w:right="35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630" w:rsidRDefault="001B2630">
    <w:pPr>
      <w:tabs>
        <w:tab w:val="left" w:pos="5387"/>
        <w:tab w:val="left" w:pos="10490"/>
      </w:tabs>
      <w:spacing w:line="240" w:lineRule="auto"/>
      <w:jc w:val="cen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DAC" w:rsidRDefault="004C0DAC">
      <w:r>
        <w:separator/>
      </w:r>
    </w:p>
  </w:footnote>
  <w:footnote w:type="continuationSeparator" w:id="0">
    <w:p w:rsidR="004C0DAC" w:rsidRDefault="004C0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630" w:rsidRDefault="001B2630">
    <w:pPr>
      <w:tabs>
        <w:tab w:val="left" w:pos="5387"/>
        <w:tab w:val="left" w:pos="10490"/>
      </w:tabs>
      <w:spacing w:line="240" w:lineRule="atLeast"/>
    </w:pPr>
    <w:r>
      <w:rPr>
        <w:rFonts w:ascii="標楷體" w:hint="eastAsia"/>
        <w:sz w:val="24"/>
      </w:rPr>
      <w:t>總統府公報　　　　　　　　　　　　　　　　　　　　　　　　　　第</w:t>
    </w:r>
    <w:r>
      <w:rPr>
        <w:sz w:val="24"/>
      </w:rPr>
      <w:t>66</w:t>
    </w:r>
    <w:r>
      <w:rPr>
        <w:rFonts w:hint="eastAsia"/>
        <w:sz w:val="24"/>
      </w:rPr>
      <w:t>67</w:t>
    </w:r>
    <w:r>
      <w:rPr>
        <w:rFonts w:ascii="標楷體" w:hint="eastAsia"/>
        <w:sz w:val="24"/>
      </w:rPr>
      <w:t>號</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630" w:rsidRDefault="001B2630">
    <w:pPr>
      <w:pStyle w:val="a3"/>
    </w:pPr>
    <w:r>
      <w:rPr>
        <w:rFonts w:hint="eastAsia"/>
      </w:rPr>
      <w:t>總統府公報　　　　　　　　　　　　　　　　　　　　　　　　　　第</w:t>
    </w:r>
    <w:r>
      <w:rPr>
        <w:rFonts w:hint="eastAsia"/>
      </w:rPr>
      <w:t>7</w:t>
    </w:r>
    <w:r>
      <w:t>280</w:t>
    </w:r>
    <w:r>
      <w:rPr>
        <w:rFonts w:hint="eastAsia"/>
      </w:rPr>
      <w:t>號</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630" w:rsidRDefault="001B2630">
    <w:pPr>
      <w:pStyle w:val="a3"/>
      <w:framePr w:wrap="around" w:vAnchor="text" w:hAnchor="margin" w:xAlign="outside" w:y="1"/>
    </w:pPr>
    <w:r>
      <w:fldChar w:fldCharType="begin"/>
    </w:r>
    <w:r>
      <w:instrText xml:space="preserve">PAGE  </w:instrText>
    </w:r>
    <w:r>
      <w:fldChar w:fldCharType="separate"/>
    </w:r>
    <w:r>
      <w:rPr>
        <w:noProof/>
      </w:rPr>
      <w:t>2</w:t>
    </w:r>
    <w:r>
      <w:fldChar w:fldCharType="end"/>
    </w:r>
  </w:p>
  <w:p w:rsidR="001B2630" w:rsidRDefault="001B2630">
    <w:pPr>
      <w:tabs>
        <w:tab w:val="left" w:pos="5387"/>
        <w:tab w:val="left" w:pos="10490"/>
      </w:tabs>
      <w:spacing w:line="240" w:lineRule="atLeast"/>
    </w:pPr>
    <w:r>
      <w:rPr>
        <w:rFonts w:ascii="標楷體" w:hint="eastAsia"/>
        <w:sz w:val="24"/>
      </w:rPr>
      <w:t>總統府公報　　　　　　　　　　　　　　　　　　　　　　　　　　第</w:t>
    </w:r>
    <w:r>
      <w:rPr>
        <w:sz w:val="24"/>
      </w:rPr>
      <w:t>6631</w:t>
    </w:r>
    <w:r>
      <w:rPr>
        <w:rFonts w:ascii="標楷體" w:hint="eastAsia"/>
        <w:sz w:val="24"/>
      </w:rPr>
      <w:t>號</w:t>
    </w:r>
  </w:p>
  <w:p w:rsidR="001B2630" w:rsidRDefault="001B2630"/>
  <w:p w:rsidR="001B2630" w:rsidRDefault="001B2630"/>
  <w:p w:rsidR="001B2630" w:rsidRDefault="001B263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630" w:rsidRDefault="001B2630">
    <w:pPr>
      <w:pStyle w:val="a3"/>
      <w:framePr w:wrap="around" w:vAnchor="text" w:hAnchor="margin" w:xAlign="outside" w:y="1"/>
    </w:pPr>
    <w:r>
      <w:fldChar w:fldCharType="begin"/>
    </w:r>
    <w:r>
      <w:instrText xml:space="preserve">PAGE  </w:instrText>
    </w:r>
    <w:r>
      <w:fldChar w:fldCharType="separate"/>
    </w:r>
    <w:r>
      <w:rPr>
        <w:noProof/>
      </w:rPr>
      <w:t>1</w:t>
    </w:r>
    <w:r>
      <w:fldChar w:fldCharType="end"/>
    </w:r>
  </w:p>
  <w:p w:rsidR="001B2630" w:rsidRDefault="001B2630">
    <w:pPr>
      <w:pStyle w:val="a3"/>
      <w:spacing w:line="240" w:lineRule="atLeast"/>
    </w:pPr>
    <w:r>
      <w:rPr>
        <w:rFonts w:ascii="標楷體" w:hint="eastAsia"/>
      </w:rPr>
      <w:t>總統府公報　　　　　　　　　　　　　　　　　　　　　　　　　　第</w:t>
    </w:r>
    <w:r>
      <w:t>66</w:t>
    </w:r>
    <w:r>
      <w:rPr>
        <w:rFonts w:hint="eastAsia"/>
      </w:rPr>
      <w:t>67</w:t>
    </w:r>
    <w:r>
      <w:rPr>
        <w:rFonts w:ascii="標楷體" w:hint="eastAsia"/>
      </w:rPr>
      <w:t>號</w:t>
    </w:r>
  </w:p>
  <w:p w:rsidR="001B2630" w:rsidRDefault="001B2630"/>
  <w:p w:rsidR="001B2630" w:rsidRDefault="001B2630"/>
  <w:p w:rsidR="001B2630" w:rsidRDefault="001B263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gutterAtTop/>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79"/>
  <w:drawingGridHorizontalSpacing w:val="245"/>
  <w:displayVerticalDrawingGridEvery w:val="2"/>
  <w:characterSpacingControl w:val="compressPunctuation"/>
  <w:noLineBreaksAfter w:lang="zh-TW" w:val="([{£¥‘“‵〈《「『【〔〝︵︷︹︻︽︿﹁﹃﹙﹛﹝（｛"/>
  <w:noLineBreaksBefore w:lang="zh-TW" w:val="!),.:;?]}¢·–—’”•‥…‧′╴、。〉》」』】"/>
  <w:hdrShapeDefaults>
    <o:shapedefaults v:ext="edit" spidmax="6145" fillcolor="white">
      <v:fill color="white"/>
      <v:textbox style="layout-flow:vertical-ideographi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HeaderDateTimeMode" w:val=" 0"/>
    <w:docVar w:name="HeaderDateTimeOpt" w:val=" 0"/>
    <w:docVar w:name="HeaderDocInfoMode" w:val=" 0"/>
    <w:docVar w:name="HeaderDocInfoOpt" w:val=" 0"/>
    <w:docVar w:name="HeaderPageNumberMode" w:val=" 0"/>
    <w:docVar w:name="ValidCPLLPP" w:val="0"/>
    <w:docVar w:name="ViewGrid" w:val="0"/>
    <w:docVar w:name="z24" w:val=" 1"/>
    <w:docVar w:name="z30" w:val=" 0"/>
    <w:docVar w:name="z33" w:val=" 0"/>
  </w:docVars>
  <w:rsids>
    <w:rsidRoot w:val="006D6380"/>
    <w:rsid w:val="00001F97"/>
    <w:rsid w:val="00004B55"/>
    <w:rsid w:val="0000615E"/>
    <w:rsid w:val="00007EC0"/>
    <w:rsid w:val="00011642"/>
    <w:rsid w:val="00023AF7"/>
    <w:rsid w:val="00032193"/>
    <w:rsid w:val="00032EA5"/>
    <w:rsid w:val="00041AA5"/>
    <w:rsid w:val="0005059D"/>
    <w:rsid w:val="000520AA"/>
    <w:rsid w:val="00071F5F"/>
    <w:rsid w:val="0009189A"/>
    <w:rsid w:val="00091A91"/>
    <w:rsid w:val="00094459"/>
    <w:rsid w:val="000B54AB"/>
    <w:rsid w:val="000C0929"/>
    <w:rsid w:val="000C43D6"/>
    <w:rsid w:val="000C43FF"/>
    <w:rsid w:val="000C70FD"/>
    <w:rsid w:val="000D14EF"/>
    <w:rsid w:val="000D3C70"/>
    <w:rsid w:val="000D629C"/>
    <w:rsid w:val="000D656E"/>
    <w:rsid w:val="000E04F4"/>
    <w:rsid w:val="000E2A29"/>
    <w:rsid w:val="000E3B86"/>
    <w:rsid w:val="000E6204"/>
    <w:rsid w:val="000F249F"/>
    <w:rsid w:val="00101E2F"/>
    <w:rsid w:val="0010460E"/>
    <w:rsid w:val="001079FE"/>
    <w:rsid w:val="00114F69"/>
    <w:rsid w:val="001162ED"/>
    <w:rsid w:val="00117455"/>
    <w:rsid w:val="00126110"/>
    <w:rsid w:val="00126517"/>
    <w:rsid w:val="00127495"/>
    <w:rsid w:val="001346E5"/>
    <w:rsid w:val="0013639D"/>
    <w:rsid w:val="0014258C"/>
    <w:rsid w:val="001431AC"/>
    <w:rsid w:val="001432B8"/>
    <w:rsid w:val="001439CD"/>
    <w:rsid w:val="0014587E"/>
    <w:rsid w:val="00151C16"/>
    <w:rsid w:val="00162CDF"/>
    <w:rsid w:val="00166B65"/>
    <w:rsid w:val="00167053"/>
    <w:rsid w:val="001672E5"/>
    <w:rsid w:val="00176E30"/>
    <w:rsid w:val="001830C4"/>
    <w:rsid w:val="00183BF7"/>
    <w:rsid w:val="001862AA"/>
    <w:rsid w:val="00195610"/>
    <w:rsid w:val="0019631C"/>
    <w:rsid w:val="00197234"/>
    <w:rsid w:val="001A6F34"/>
    <w:rsid w:val="001A7888"/>
    <w:rsid w:val="001B2630"/>
    <w:rsid w:val="001C7680"/>
    <w:rsid w:val="001D04C8"/>
    <w:rsid w:val="001D347B"/>
    <w:rsid w:val="001D4760"/>
    <w:rsid w:val="001D5ECB"/>
    <w:rsid w:val="001F2159"/>
    <w:rsid w:val="001F39B5"/>
    <w:rsid w:val="001F6BB4"/>
    <w:rsid w:val="00204FFE"/>
    <w:rsid w:val="00205E62"/>
    <w:rsid w:val="00222BFB"/>
    <w:rsid w:val="0023486E"/>
    <w:rsid w:val="00235A45"/>
    <w:rsid w:val="002364E9"/>
    <w:rsid w:val="0024174C"/>
    <w:rsid w:val="00244DA4"/>
    <w:rsid w:val="0025087E"/>
    <w:rsid w:val="002547C1"/>
    <w:rsid w:val="00261EA2"/>
    <w:rsid w:val="0026453E"/>
    <w:rsid w:val="002706A3"/>
    <w:rsid w:val="00280F0D"/>
    <w:rsid w:val="002814E0"/>
    <w:rsid w:val="00281C05"/>
    <w:rsid w:val="00282781"/>
    <w:rsid w:val="002A23B7"/>
    <w:rsid w:val="002B09B4"/>
    <w:rsid w:val="002B35C3"/>
    <w:rsid w:val="002B78BD"/>
    <w:rsid w:val="002C4943"/>
    <w:rsid w:val="002C4C6D"/>
    <w:rsid w:val="002D7BA7"/>
    <w:rsid w:val="002E0701"/>
    <w:rsid w:val="002E168D"/>
    <w:rsid w:val="002E3055"/>
    <w:rsid w:val="002E525F"/>
    <w:rsid w:val="002F29FC"/>
    <w:rsid w:val="002F2A70"/>
    <w:rsid w:val="0030016E"/>
    <w:rsid w:val="00302052"/>
    <w:rsid w:val="00303F1E"/>
    <w:rsid w:val="00304834"/>
    <w:rsid w:val="003231EC"/>
    <w:rsid w:val="003257EF"/>
    <w:rsid w:val="00334CCC"/>
    <w:rsid w:val="003353CA"/>
    <w:rsid w:val="00337317"/>
    <w:rsid w:val="0034461C"/>
    <w:rsid w:val="00344DC2"/>
    <w:rsid w:val="0034781B"/>
    <w:rsid w:val="00352A87"/>
    <w:rsid w:val="003550BB"/>
    <w:rsid w:val="003656AE"/>
    <w:rsid w:val="00372FCE"/>
    <w:rsid w:val="003A424A"/>
    <w:rsid w:val="003A430A"/>
    <w:rsid w:val="003A4B2D"/>
    <w:rsid w:val="003A6571"/>
    <w:rsid w:val="003B2887"/>
    <w:rsid w:val="003C126C"/>
    <w:rsid w:val="003D674B"/>
    <w:rsid w:val="003D742A"/>
    <w:rsid w:val="003E0F25"/>
    <w:rsid w:val="003F0DEC"/>
    <w:rsid w:val="003F1AC9"/>
    <w:rsid w:val="003F4A70"/>
    <w:rsid w:val="003F56FD"/>
    <w:rsid w:val="003F7359"/>
    <w:rsid w:val="003F7568"/>
    <w:rsid w:val="00415F83"/>
    <w:rsid w:val="00422089"/>
    <w:rsid w:val="00425DA1"/>
    <w:rsid w:val="00425F92"/>
    <w:rsid w:val="00430A85"/>
    <w:rsid w:val="004375BA"/>
    <w:rsid w:val="00440465"/>
    <w:rsid w:val="00441AD5"/>
    <w:rsid w:val="004450DA"/>
    <w:rsid w:val="00453305"/>
    <w:rsid w:val="00457FDE"/>
    <w:rsid w:val="00472E34"/>
    <w:rsid w:val="00476C74"/>
    <w:rsid w:val="00480A9D"/>
    <w:rsid w:val="00481DB5"/>
    <w:rsid w:val="00485802"/>
    <w:rsid w:val="00485984"/>
    <w:rsid w:val="00487353"/>
    <w:rsid w:val="004879F7"/>
    <w:rsid w:val="004923FD"/>
    <w:rsid w:val="00492E6F"/>
    <w:rsid w:val="00494DC9"/>
    <w:rsid w:val="004A7EC0"/>
    <w:rsid w:val="004B0100"/>
    <w:rsid w:val="004C0DAC"/>
    <w:rsid w:val="004C368E"/>
    <w:rsid w:val="004C60F3"/>
    <w:rsid w:val="004E4AD7"/>
    <w:rsid w:val="004E4F38"/>
    <w:rsid w:val="00500A77"/>
    <w:rsid w:val="00503877"/>
    <w:rsid w:val="00504FB0"/>
    <w:rsid w:val="005113EB"/>
    <w:rsid w:val="00516319"/>
    <w:rsid w:val="00517663"/>
    <w:rsid w:val="005228D5"/>
    <w:rsid w:val="005538BC"/>
    <w:rsid w:val="00554DD2"/>
    <w:rsid w:val="00565F31"/>
    <w:rsid w:val="0057077C"/>
    <w:rsid w:val="005877B0"/>
    <w:rsid w:val="00592281"/>
    <w:rsid w:val="005A1D23"/>
    <w:rsid w:val="005A292A"/>
    <w:rsid w:val="005A53CD"/>
    <w:rsid w:val="005A5509"/>
    <w:rsid w:val="005A773D"/>
    <w:rsid w:val="005B5F2A"/>
    <w:rsid w:val="005C5AEA"/>
    <w:rsid w:val="005D0B83"/>
    <w:rsid w:val="005D18ED"/>
    <w:rsid w:val="005D4BD9"/>
    <w:rsid w:val="005D63AA"/>
    <w:rsid w:val="005D6F35"/>
    <w:rsid w:val="005D7989"/>
    <w:rsid w:val="005E2BF7"/>
    <w:rsid w:val="005E6ECE"/>
    <w:rsid w:val="005F6E48"/>
    <w:rsid w:val="00604F55"/>
    <w:rsid w:val="00612A14"/>
    <w:rsid w:val="00613585"/>
    <w:rsid w:val="00615D73"/>
    <w:rsid w:val="00637A2B"/>
    <w:rsid w:val="006409E0"/>
    <w:rsid w:val="00642A28"/>
    <w:rsid w:val="00644D70"/>
    <w:rsid w:val="0064662B"/>
    <w:rsid w:val="00647416"/>
    <w:rsid w:val="00652E5E"/>
    <w:rsid w:val="006531C6"/>
    <w:rsid w:val="00661C15"/>
    <w:rsid w:val="0066394A"/>
    <w:rsid w:val="00665381"/>
    <w:rsid w:val="00670081"/>
    <w:rsid w:val="006725F5"/>
    <w:rsid w:val="00673F69"/>
    <w:rsid w:val="006807B2"/>
    <w:rsid w:val="006853E7"/>
    <w:rsid w:val="006931E1"/>
    <w:rsid w:val="0069370B"/>
    <w:rsid w:val="00694BEE"/>
    <w:rsid w:val="006A0415"/>
    <w:rsid w:val="006A73D5"/>
    <w:rsid w:val="006B0B29"/>
    <w:rsid w:val="006B0E99"/>
    <w:rsid w:val="006B101E"/>
    <w:rsid w:val="006B39B0"/>
    <w:rsid w:val="006C494C"/>
    <w:rsid w:val="006C607B"/>
    <w:rsid w:val="006C72EA"/>
    <w:rsid w:val="006C78FA"/>
    <w:rsid w:val="006D3CEF"/>
    <w:rsid w:val="006D6380"/>
    <w:rsid w:val="006D739B"/>
    <w:rsid w:val="006E0890"/>
    <w:rsid w:val="006E6406"/>
    <w:rsid w:val="006E6FB1"/>
    <w:rsid w:val="006F0A84"/>
    <w:rsid w:val="006F14C2"/>
    <w:rsid w:val="00705112"/>
    <w:rsid w:val="0070522F"/>
    <w:rsid w:val="00721719"/>
    <w:rsid w:val="00721F86"/>
    <w:rsid w:val="00734160"/>
    <w:rsid w:val="00736CDB"/>
    <w:rsid w:val="00746FA2"/>
    <w:rsid w:val="00746FD3"/>
    <w:rsid w:val="007473A6"/>
    <w:rsid w:val="0074746E"/>
    <w:rsid w:val="007605D2"/>
    <w:rsid w:val="00777069"/>
    <w:rsid w:val="00777BFC"/>
    <w:rsid w:val="007855E7"/>
    <w:rsid w:val="007934C6"/>
    <w:rsid w:val="00795272"/>
    <w:rsid w:val="0079716B"/>
    <w:rsid w:val="007A271C"/>
    <w:rsid w:val="007A46AC"/>
    <w:rsid w:val="007A4C4D"/>
    <w:rsid w:val="007A7AC1"/>
    <w:rsid w:val="007B5FFB"/>
    <w:rsid w:val="007B6755"/>
    <w:rsid w:val="007C2856"/>
    <w:rsid w:val="007C37E1"/>
    <w:rsid w:val="007C4B2F"/>
    <w:rsid w:val="007D37A3"/>
    <w:rsid w:val="007F0CA4"/>
    <w:rsid w:val="007F2500"/>
    <w:rsid w:val="00803CBE"/>
    <w:rsid w:val="00816BC7"/>
    <w:rsid w:val="00821A45"/>
    <w:rsid w:val="008303E8"/>
    <w:rsid w:val="008323F9"/>
    <w:rsid w:val="008327B6"/>
    <w:rsid w:val="00833DC4"/>
    <w:rsid w:val="0083425D"/>
    <w:rsid w:val="00836F4C"/>
    <w:rsid w:val="00845E23"/>
    <w:rsid w:val="00846D4B"/>
    <w:rsid w:val="00851A1C"/>
    <w:rsid w:val="0085266F"/>
    <w:rsid w:val="008578B0"/>
    <w:rsid w:val="00864D09"/>
    <w:rsid w:val="008650BF"/>
    <w:rsid w:val="0086789A"/>
    <w:rsid w:val="00874522"/>
    <w:rsid w:val="008769A7"/>
    <w:rsid w:val="00882726"/>
    <w:rsid w:val="00887B05"/>
    <w:rsid w:val="00894004"/>
    <w:rsid w:val="00895579"/>
    <w:rsid w:val="008A0843"/>
    <w:rsid w:val="008B035D"/>
    <w:rsid w:val="008B24BD"/>
    <w:rsid w:val="008B7B05"/>
    <w:rsid w:val="008C642F"/>
    <w:rsid w:val="008C7442"/>
    <w:rsid w:val="008D51CC"/>
    <w:rsid w:val="008E03D8"/>
    <w:rsid w:val="008E767B"/>
    <w:rsid w:val="008F0216"/>
    <w:rsid w:val="008F03A3"/>
    <w:rsid w:val="008F3695"/>
    <w:rsid w:val="008F3949"/>
    <w:rsid w:val="008F4867"/>
    <w:rsid w:val="009114F1"/>
    <w:rsid w:val="00912F20"/>
    <w:rsid w:val="0091351F"/>
    <w:rsid w:val="00913FEF"/>
    <w:rsid w:val="00915A59"/>
    <w:rsid w:val="0091716A"/>
    <w:rsid w:val="009258E8"/>
    <w:rsid w:val="0092772C"/>
    <w:rsid w:val="00935608"/>
    <w:rsid w:val="00936883"/>
    <w:rsid w:val="00937D36"/>
    <w:rsid w:val="00941E1B"/>
    <w:rsid w:val="00960554"/>
    <w:rsid w:val="00960940"/>
    <w:rsid w:val="00961959"/>
    <w:rsid w:val="00962F82"/>
    <w:rsid w:val="009712F6"/>
    <w:rsid w:val="00980F59"/>
    <w:rsid w:val="009834AC"/>
    <w:rsid w:val="0098529B"/>
    <w:rsid w:val="0099109F"/>
    <w:rsid w:val="00992047"/>
    <w:rsid w:val="009931EF"/>
    <w:rsid w:val="009956A4"/>
    <w:rsid w:val="00996CF9"/>
    <w:rsid w:val="009A0050"/>
    <w:rsid w:val="009A490C"/>
    <w:rsid w:val="009B1312"/>
    <w:rsid w:val="009B4AFB"/>
    <w:rsid w:val="009C0620"/>
    <w:rsid w:val="009C5D31"/>
    <w:rsid w:val="009C7266"/>
    <w:rsid w:val="009D4031"/>
    <w:rsid w:val="009D4E13"/>
    <w:rsid w:val="009D741C"/>
    <w:rsid w:val="009E25A1"/>
    <w:rsid w:val="009E3C24"/>
    <w:rsid w:val="009F146C"/>
    <w:rsid w:val="009F1E38"/>
    <w:rsid w:val="009F4C96"/>
    <w:rsid w:val="009F526C"/>
    <w:rsid w:val="009F5CE4"/>
    <w:rsid w:val="00A071B9"/>
    <w:rsid w:val="00A120D3"/>
    <w:rsid w:val="00A1526E"/>
    <w:rsid w:val="00A17328"/>
    <w:rsid w:val="00A21C75"/>
    <w:rsid w:val="00A24278"/>
    <w:rsid w:val="00A263BD"/>
    <w:rsid w:val="00A37A61"/>
    <w:rsid w:val="00A37E01"/>
    <w:rsid w:val="00A404AE"/>
    <w:rsid w:val="00A41A67"/>
    <w:rsid w:val="00A4642F"/>
    <w:rsid w:val="00A50910"/>
    <w:rsid w:val="00A52697"/>
    <w:rsid w:val="00A53825"/>
    <w:rsid w:val="00A67566"/>
    <w:rsid w:val="00A70B97"/>
    <w:rsid w:val="00A71A30"/>
    <w:rsid w:val="00A72A9E"/>
    <w:rsid w:val="00A742A4"/>
    <w:rsid w:val="00A76F23"/>
    <w:rsid w:val="00A7738E"/>
    <w:rsid w:val="00A93C48"/>
    <w:rsid w:val="00AA76B5"/>
    <w:rsid w:val="00AB3829"/>
    <w:rsid w:val="00AC0251"/>
    <w:rsid w:val="00AC4506"/>
    <w:rsid w:val="00AC5FFB"/>
    <w:rsid w:val="00AC7A9F"/>
    <w:rsid w:val="00AD23D3"/>
    <w:rsid w:val="00AE1CF2"/>
    <w:rsid w:val="00AE3B35"/>
    <w:rsid w:val="00AE6FAC"/>
    <w:rsid w:val="00AF4A75"/>
    <w:rsid w:val="00B00338"/>
    <w:rsid w:val="00B14441"/>
    <w:rsid w:val="00B2081F"/>
    <w:rsid w:val="00B20F3B"/>
    <w:rsid w:val="00B22987"/>
    <w:rsid w:val="00B55A99"/>
    <w:rsid w:val="00B625F7"/>
    <w:rsid w:val="00B642D1"/>
    <w:rsid w:val="00B645DF"/>
    <w:rsid w:val="00B64EE1"/>
    <w:rsid w:val="00B71DB5"/>
    <w:rsid w:val="00B72AFF"/>
    <w:rsid w:val="00B72CFE"/>
    <w:rsid w:val="00B76738"/>
    <w:rsid w:val="00B76E05"/>
    <w:rsid w:val="00B77FC6"/>
    <w:rsid w:val="00B82C2B"/>
    <w:rsid w:val="00BA25BE"/>
    <w:rsid w:val="00BA292E"/>
    <w:rsid w:val="00BB07F5"/>
    <w:rsid w:val="00BD44F2"/>
    <w:rsid w:val="00BD5BB5"/>
    <w:rsid w:val="00BE08A9"/>
    <w:rsid w:val="00BF0EB2"/>
    <w:rsid w:val="00BF2C4E"/>
    <w:rsid w:val="00BF563A"/>
    <w:rsid w:val="00BF7E4F"/>
    <w:rsid w:val="00C0633E"/>
    <w:rsid w:val="00C1480B"/>
    <w:rsid w:val="00C30499"/>
    <w:rsid w:val="00C362A6"/>
    <w:rsid w:val="00C37A26"/>
    <w:rsid w:val="00C46928"/>
    <w:rsid w:val="00C50E8E"/>
    <w:rsid w:val="00C52216"/>
    <w:rsid w:val="00C5424E"/>
    <w:rsid w:val="00C61247"/>
    <w:rsid w:val="00C65292"/>
    <w:rsid w:val="00C7203F"/>
    <w:rsid w:val="00C72A06"/>
    <w:rsid w:val="00C86344"/>
    <w:rsid w:val="00C9034E"/>
    <w:rsid w:val="00C90DF1"/>
    <w:rsid w:val="00CA0B35"/>
    <w:rsid w:val="00CB42C3"/>
    <w:rsid w:val="00CB6180"/>
    <w:rsid w:val="00CB7F6C"/>
    <w:rsid w:val="00CC047B"/>
    <w:rsid w:val="00CD50EE"/>
    <w:rsid w:val="00CD7BFC"/>
    <w:rsid w:val="00CE015C"/>
    <w:rsid w:val="00CE0877"/>
    <w:rsid w:val="00CF2437"/>
    <w:rsid w:val="00CF73D0"/>
    <w:rsid w:val="00D00C87"/>
    <w:rsid w:val="00D0192B"/>
    <w:rsid w:val="00D06223"/>
    <w:rsid w:val="00D064BE"/>
    <w:rsid w:val="00D079B7"/>
    <w:rsid w:val="00D15DE1"/>
    <w:rsid w:val="00D16CC2"/>
    <w:rsid w:val="00D16D79"/>
    <w:rsid w:val="00D22449"/>
    <w:rsid w:val="00D244AA"/>
    <w:rsid w:val="00D24B7F"/>
    <w:rsid w:val="00D35D09"/>
    <w:rsid w:val="00D4415A"/>
    <w:rsid w:val="00D4444D"/>
    <w:rsid w:val="00D56F34"/>
    <w:rsid w:val="00D619F0"/>
    <w:rsid w:val="00D61BAD"/>
    <w:rsid w:val="00D64207"/>
    <w:rsid w:val="00D70FA7"/>
    <w:rsid w:val="00D82612"/>
    <w:rsid w:val="00D82A3E"/>
    <w:rsid w:val="00D931C8"/>
    <w:rsid w:val="00D97C42"/>
    <w:rsid w:val="00DA3320"/>
    <w:rsid w:val="00DC2EB8"/>
    <w:rsid w:val="00DC3089"/>
    <w:rsid w:val="00DC7179"/>
    <w:rsid w:val="00DC73CE"/>
    <w:rsid w:val="00DD5481"/>
    <w:rsid w:val="00DE55B8"/>
    <w:rsid w:val="00E017DB"/>
    <w:rsid w:val="00E03EF9"/>
    <w:rsid w:val="00E05AAD"/>
    <w:rsid w:val="00E11971"/>
    <w:rsid w:val="00E162A0"/>
    <w:rsid w:val="00E16DE7"/>
    <w:rsid w:val="00E17E03"/>
    <w:rsid w:val="00E2051E"/>
    <w:rsid w:val="00E25CB5"/>
    <w:rsid w:val="00E31035"/>
    <w:rsid w:val="00E40403"/>
    <w:rsid w:val="00E50096"/>
    <w:rsid w:val="00E5398A"/>
    <w:rsid w:val="00E53B63"/>
    <w:rsid w:val="00E5547E"/>
    <w:rsid w:val="00E56091"/>
    <w:rsid w:val="00E57761"/>
    <w:rsid w:val="00E7000B"/>
    <w:rsid w:val="00E7202A"/>
    <w:rsid w:val="00E72434"/>
    <w:rsid w:val="00E74DB6"/>
    <w:rsid w:val="00E844D5"/>
    <w:rsid w:val="00E865CC"/>
    <w:rsid w:val="00E86779"/>
    <w:rsid w:val="00E86ABD"/>
    <w:rsid w:val="00E92ADD"/>
    <w:rsid w:val="00E92EB0"/>
    <w:rsid w:val="00E972C9"/>
    <w:rsid w:val="00E977A4"/>
    <w:rsid w:val="00EA1EEC"/>
    <w:rsid w:val="00EB155E"/>
    <w:rsid w:val="00EB1701"/>
    <w:rsid w:val="00EB22A8"/>
    <w:rsid w:val="00EB2EDE"/>
    <w:rsid w:val="00EC15F0"/>
    <w:rsid w:val="00EC16E8"/>
    <w:rsid w:val="00EC7F90"/>
    <w:rsid w:val="00ED4C58"/>
    <w:rsid w:val="00ED7B18"/>
    <w:rsid w:val="00EE4716"/>
    <w:rsid w:val="00EF2140"/>
    <w:rsid w:val="00EF2EC2"/>
    <w:rsid w:val="00EF4DF2"/>
    <w:rsid w:val="00F072C8"/>
    <w:rsid w:val="00F11E8F"/>
    <w:rsid w:val="00F31863"/>
    <w:rsid w:val="00F32114"/>
    <w:rsid w:val="00F344A2"/>
    <w:rsid w:val="00F366CA"/>
    <w:rsid w:val="00F36905"/>
    <w:rsid w:val="00F467FD"/>
    <w:rsid w:val="00F51892"/>
    <w:rsid w:val="00F54085"/>
    <w:rsid w:val="00F557CE"/>
    <w:rsid w:val="00F6441C"/>
    <w:rsid w:val="00F64C97"/>
    <w:rsid w:val="00F74C9C"/>
    <w:rsid w:val="00F817D4"/>
    <w:rsid w:val="00F8286F"/>
    <w:rsid w:val="00F8769D"/>
    <w:rsid w:val="00F96E39"/>
    <w:rsid w:val="00FA4EC3"/>
    <w:rsid w:val="00FA5001"/>
    <w:rsid w:val="00FA6353"/>
    <w:rsid w:val="00FB3354"/>
    <w:rsid w:val="00FC5CB7"/>
    <w:rsid w:val="00FD0605"/>
    <w:rsid w:val="00FD2B48"/>
    <w:rsid w:val="00FF4F7F"/>
    <w:rsid w:val="00FF62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style="layout-flow:vertical-ideographi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exact"/>
      <w:jc w:val="both"/>
      <w:textAlignment w:val="baseline"/>
    </w:pPr>
    <w:rPr>
      <w:rFonts w:eastAsia="標楷體"/>
      <w:sz w:val="28"/>
    </w:rPr>
  </w:style>
  <w:style w:type="paragraph" w:styleId="1">
    <w:name w:val="heading 1"/>
    <w:basedOn w:val="a"/>
    <w:next w:val="a"/>
    <w:qFormat/>
    <w:pPr>
      <w:keepNext/>
      <w:tabs>
        <w:tab w:val="left" w:pos="5387"/>
      </w:tabs>
      <w:spacing w:line="240" w:lineRule="atLeast"/>
      <w:ind w:rightChars="500" w:right="1400"/>
      <w:jc w:val="center"/>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pacing w:line="240" w:lineRule="auto"/>
    </w:pPr>
    <w:rPr>
      <w:sz w:val="24"/>
    </w:rPr>
  </w:style>
  <w:style w:type="paragraph" w:styleId="a4">
    <w:name w:val="footer"/>
    <w:basedOn w:val="a"/>
    <w:link w:val="a5"/>
    <w:pPr>
      <w:tabs>
        <w:tab w:val="center" w:pos="4153"/>
        <w:tab w:val="right" w:pos="8306"/>
      </w:tabs>
      <w:spacing w:line="240" w:lineRule="auto"/>
      <w:jc w:val="center"/>
    </w:pPr>
    <w:rPr>
      <w:sz w:val="24"/>
    </w:rPr>
  </w:style>
  <w:style w:type="paragraph" w:customStyle="1" w:styleId="a6">
    <w:name w:val="令.條"/>
    <w:basedOn w:val="a"/>
    <w:pPr>
      <w:spacing w:line="440" w:lineRule="exact"/>
      <w:ind w:left="500" w:hangingChars="500" w:hanging="500"/>
    </w:pPr>
  </w:style>
  <w:style w:type="paragraph" w:customStyle="1" w:styleId="a7">
    <w:name w:val="令.項"/>
    <w:basedOn w:val="a"/>
    <w:pPr>
      <w:spacing w:line="440" w:lineRule="exact"/>
      <w:ind w:leftChars="500" w:left="500" w:firstLineChars="200" w:firstLine="200"/>
    </w:pPr>
  </w:style>
  <w:style w:type="paragraph" w:customStyle="1" w:styleId="a8">
    <w:name w:val="令.章"/>
    <w:basedOn w:val="a"/>
    <w:pPr>
      <w:spacing w:beforeLines="50" w:before="50" w:afterLines="50" w:after="50" w:line="440" w:lineRule="exact"/>
      <w:ind w:leftChars="800" w:left="1200" w:hangingChars="400" w:hanging="400"/>
    </w:pPr>
    <w:rPr>
      <w:rFonts w:ascii="標楷體"/>
      <w:sz w:val="36"/>
    </w:rPr>
  </w:style>
  <w:style w:type="paragraph" w:customStyle="1" w:styleId="a9">
    <w:name w:val="特文"/>
    <w:basedOn w:val="a"/>
    <w:pPr>
      <w:spacing w:line="440" w:lineRule="exact"/>
      <w:ind w:firstLineChars="200" w:firstLine="200"/>
    </w:pPr>
    <w:rPr>
      <w:spacing w:val="10"/>
    </w:rPr>
  </w:style>
  <w:style w:type="paragraph" w:customStyle="1" w:styleId="10">
    <w:name w:val="令頭1"/>
    <w:basedOn w:val="a"/>
    <w:pPr>
      <w:spacing w:beforeLines="50" w:before="50" w:afterLines="50" w:after="50" w:line="440" w:lineRule="exact"/>
    </w:pPr>
  </w:style>
  <w:style w:type="paragraph" w:customStyle="1" w:styleId="aa">
    <w:name w:val="祝文"/>
    <w:basedOn w:val="a"/>
    <w:pPr>
      <w:spacing w:line="440" w:lineRule="exact"/>
      <w:ind w:firstLineChars="200" w:firstLine="200"/>
    </w:pPr>
  </w:style>
  <w:style w:type="paragraph" w:customStyle="1" w:styleId="ab">
    <w:name w:val="專文"/>
    <w:basedOn w:val="a"/>
    <w:pPr>
      <w:spacing w:line="440" w:lineRule="exact"/>
      <w:ind w:firstLineChars="200" w:firstLine="600"/>
    </w:pPr>
    <w:rPr>
      <w:spacing w:val="10"/>
    </w:rPr>
  </w:style>
  <w:style w:type="paragraph" w:customStyle="1" w:styleId="2">
    <w:name w:val="令頭2"/>
    <w:basedOn w:val="a"/>
    <w:pPr>
      <w:spacing w:beforeLines="50" w:before="50" w:afterLines="50" w:after="50" w:line="440" w:lineRule="exact"/>
    </w:pPr>
    <w:rPr>
      <w:sz w:val="32"/>
    </w:rPr>
  </w:style>
  <w:style w:type="paragraph" w:customStyle="1" w:styleId="ac">
    <w:name w:val="任文"/>
    <w:basedOn w:val="a"/>
    <w:pPr>
      <w:spacing w:line="440" w:lineRule="exact"/>
      <w:ind w:firstLineChars="200" w:firstLine="600"/>
    </w:pPr>
    <w:rPr>
      <w:color w:val="000000"/>
      <w:spacing w:val="10"/>
    </w:rPr>
  </w:style>
  <w:style w:type="paragraph" w:customStyle="1" w:styleId="ad">
    <w:name w:val="特標"/>
    <w:basedOn w:val="a"/>
    <w:pPr>
      <w:spacing w:line="240" w:lineRule="auto"/>
    </w:pPr>
    <w:rPr>
      <w:b/>
      <w:bCs/>
      <w:spacing w:val="-10"/>
      <w:sz w:val="40"/>
    </w:rPr>
  </w:style>
  <w:style w:type="paragraph" w:customStyle="1" w:styleId="ae">
    <w:name w:val="專標"/>
    <w:basedOn w:val="a"/>
    <w:pPr>
      <w:spacing w:afterLines="100" w:after="240" w:line="440" w:lineRule="exact"/>
    </w:pPr>
    <w:rPr>
      <w:b/>
      <w:bCs/>
      <w:sz w:val="32"/>
    </w:rPr>
  </w:style>
  <w:style w:type="paragraph" w:styleId="af">
    <w:name w:val="Date"/>
    <w:basedOn w:val="a"/>
    <w:next w:val="a"/>
    <w:pPr>
      <w:jc w:val="right"/>
    </w:pPr>
    <w:rPr>
      <w:spacing w:val="6"/>
    </w:rPr>
  </w:style>
  <w:style w:type="paragraph" w:customStyle="1" w:styleId="af0">
    <w:name w:val="法律目錄"/>
    <w:basedOn w:val="a"/>
    <w:pPr>
      <w:spacing w:line="240" w:lineRule="auto"/>
      <w:ind w:leftChars="260" w:left="728"/>
      <w:jc w:val="distribute"/>
    </w:pPr>
    <w:rPr>
      <w:sz w:val="32"/>
    </w:rPr>
  </w:style>
  <w:style w:type="paragraph" w:customStyle="1" w:styleId="af1">
    <w:name w:val="令.節"/>
    <w:basedOn w:val="a"/>
    <w:pPr>
      <w:spacing w:line="440" w:lineRule="exact"/>
      <w:ind w:leftChars="900" w:left="1300" w:hangingChars="400" w:hanging="400"/>
    </w:pPr>
    <w:rPr>
      <w:sz w:val="32"/>
    </w:rPr>
  </w:style>
  <w:style w:type="paragraph" w:customStyle="1" w:styleId="af2">
    <w:name w:val="新標"/>
    <w:basedOn w:val="a"/>
    <w:pPr>
      <w:spacing w:line="440" w:lineRule="exact"/>
    </w:pPr>
    <w:rPr>
      <w:b/>
      <w:sz w:val="32"/>
    </w:rPr>
  </w:style>
  <w:style w:type="paragraph" w:customStyle="1" w:styleId="af3">
    <w:name w:val="新文"/>
    <w:basedOn w:val="a"/>
    <w:pPr>
      <w:spacing w:line="440" w:lineRule="exact"/>
      <w:ind w:firstLineChars="200" w:firstLine="560"/>
    </w:pPr>
  </w:style>
  <w:style w:type="paragraph" w:customStyle="1" w:styleId="11">
    <w:name w:val="令.項1"/>
    <w:basedOn w:val="a"/>
    <w:pPr>
      <w:spacing w:line="440" w:lineRule="exact"/>
      <w:ind w:leftChars="700" w:left="800" w:hangingChars="100" w:hanging="100"/>
    </w:pPr>
  </w:style>
  <w:style w:type="paragraph" w:customStyle="1" w:styleId="af4">
    <w:name w:val="任授勳褒揚"/>
    <w:basedOn w:val="a"/>
    <w:pPr>
      <w:spacing w:line="440" w:lineRule="exact"/>
      <w:ind w:firstLineChars="200" w:firstLine="200"/>
    </w:pPr>
    <w:rPr>
      <w:spacing w:val="10"/>
    </w:rPr>
  </w:style>
  <w:style w:type="paragraph" w:customStyle="1" w:styleId="af5">
    <w:name w:val="活動"/>
    <w:basedOn w:val="a"/>
    <w:next w:val="a"/>
    <w:pPr>
      <w:autoSpaceDE w:val="0"/>
      <w:autoSpaceDN w:val="0"/>
      <w:spacing w:beforeLines="50" w:before="50" w:line="440" w:lineRule="exact"/>
      <w:ind w:leftChars="100" w:left="200" w:hangingChars="100" w:hanging="100"/>
    </w:pPr>
    <w:rPr>
      <w:spacing w:val="10"/>
    </w:rPr>
  </w:style>
  <w:style w:type="paragraph" w:customStyle="1" w:styleId="af6">
    <w:name w:val="院令"/>
    <w:basedOn w:val="a"/>
    <w:pPr>
      <w:spacing w:line="440" w:lineRule="exact"/>
    </w:pPr>
    <w:rPr>
      <w:rFonts w:ascii="標楷體"/>
      <w:b/>
      <w:sz w:val="32"/>
    </w:rPr>
  </w:style>
  <w:style w:type="paragraph" w:customStyle="1" w:styleId="af7">
    <w:name w:val="祝標"/>
    <w:basedOn w:val="a"/>
    <w:pPr>
      <w:spacing w:line="440" w:lineRule="exact"/>
    </w:pPr>
    <w:rPr>
      <w:b/>
      <w:sz w:val="36"/>
    </w:rPr>
  </w:style>
  <w:style w:type="paragraph" w:customStyle="1" w:styleId="20">
    <w:name w:val="令.項2"/>
    <w:basedOn w:val="a"/>
    <w:pPr>
      <w:spacing w:line="440" w:lineRule="exact"/>
      <w:ind w:leftChars="800" w:left="2800" w:hangingChars="200" w:hanging="560"/>
    </w:pPr>
    <w:rPr>
      <w:rFonts w:ascii="華康細明體"/>
    </w:rPr>
  </w:style>
  <w:style w:type="paragraph" w:styleId="af8">
    <w:name w:val="Note Heading"/>
    <w:basedOn w:val="a"/>
    <w:next w:val="a"/>
    <w:rsid w:val="003F56FD"/>
    <w:pPr>
      <w:adjustRightInd/>
      <w:spacing w:line="240" w:lineRule="auto"/>
      <w:jc w:val="center"/>
      <w:textAlignment w:val="auto"/>
    </w:pPr>
    <w:rPr>
      <w:rFonts w:eastAsia="新細明體"/>
      <w:kern w:val="2"/>
      <w:sz w:val="24"/>
      <w:szCs w:val="24"/>
    </w:rPr>
  </w:style>
  <w:style w:type="paragraph" w:customStyle="1" w:styleId="af9">
    <w:name w:val="總統令一"/>
    <w:basedOn w:val="a"/>
    <w:pPr>
      <w:spacing w:line="240" w:lineRule="auto"/>
    </w:pPr>
    <w:rPr>
      <w:b/>
      <w:bCs/>
      <w:sz w:val="40"/>
    </w:rPr>
  </w:style>
  <w:style w:type="paragraph" w:customStyle="1" w:styleId="afa">
    <w:name w:val="總統令二"/>
    <w:basedOn w:val="a"/>
    <w:pPr>
      <w:spacing w:line="240" w:lineRule="auto"/>
    </w:pPr>
    <w:rPr>
      <w:b/>
      <w:bCs/>
      <w:sz w:val="40"/>
    </w:rPr>
  </w:style>
  <w:style w:type="paragraph" w:customStyle="1" w:styleId="afb">
    <w:name w:val="總統令三"/>
    <w:basedOn w:val="a"/>
    <w:pPr>
      <w:spacing w:line="240" w:lineRule="auto"/>
    </w:pPr>
    <w:rPr>
      <w:b/>
      <w:bCs/>
      <w:sz w:val="40"/>
    </w:rPr>
  </w:style>
  <w:style w:type="paragraph" w:customStyle="1" w:styleId="afc">
    <w:name w:val="總統活動"/>
    <w:basedOn w:val="a"/>
    <w:pPr>
      <w:spacing w:beforeLines="50" w:before="120" w:afterLines="50" w:after="120" w:line="560" w:lineRule="exact"/>
      <w:ind w:leftChars="50" w:left="140"/>
      <w:jc w:val="center"/>
    </w:pPr>
    <w:rPr>
      <w:b/>
      <w:spacing w:val="40"/>
      <w:sz w:val="48"/>
    </w:rPr>
  </w:style>
  <w:style w:type="paragraph" w:customStyle="1" w:styleId="afd">
    <w:name w:val="副總統活動"/>
    <w:basedOn w:val="a"/>
    <w:pPr>
      <w:spacing w:beforeLines="50" w:before="120" w:afterLines="50" w:after="120" w:line="560" w:lineRule="exact"/>
      <w:ind w:leftChars="50" w:left="140"/>
      <w:jc w:val="center"/>
    </w:pPr>
    <w:rPr>
      <w:b/>
      <w:sz w:val="48"/>
    </w:rPr>
  </w:style>
  <w:style w:type="paragraph" w:customStyle="1" w:styleId="afe">
    <w:name w:val="府新聞稿"/>
    <w:basedOn w:val="a"/>
    <w:pPr>
      <w:spacing w:beforeLines="50" w:before="120" w:afterLines="50" w:after="120" w:line="560" w:lineRule="exact"/>
      <w:ind w:leftChars="50" w:left="140"/>
      <w:jc w:val="center"/>
    </w:pPr>
    <w:rPr>
      <w:b/>
      <w:spacing w:val="40"/>
      <w:sz w:val="48"/>
    </w:rPr>
  </w:style>
  <w:style w:type="paragraph" w:customStyle="1" w:styleId="aff">
    <w:name w:val="大法官解釋標"/>
    <w:basedOn w:val="a"/>
    <w:pPr>
      <w:autoSpaceDN w:val="0"/>
      <w:spacing w:line="434" w:lineRule="exact"/>
    </w:pPr>
    <w:rPr>
      <w:sz w:val="30"/>
    </w:rPr>
  </w:style>
  <w:style w:type="paragraph" w:customStyle="1" w:styleId="aff0">
    <w:name w:val="府令"/>
    <w:basedOn w:val="a"/>
    <w:pPr>
      <w:spacing w:beforeLines="50" w:before="120" w:afterLines="50" w:after="120" w:line="560" w:lineRule="exact"/>
      <w:ind w:leftChars="50" w:left="140"/>
      <w:jc w:val="center"/>
    </w:pPr>
    <w:rPr>
      <w:b/>
      <w:sz w:val="48"/>
    </w:rPr>
  </w:style>
  <w:style w:type="paragraph" w:customStyle="1" w:styleId="aff1">
    <w:name w:val="中央研究院令"/>
    <w:basedOn w:val="a"/>
    <w:pPr>
      <w:spacing w:beforeLines="50" w:before="120" w:afterLines="50" w:after="120" w:line="560" w:lineRule="exact"/>
      <w:ind w:leftChars="50" w:left="140"/>
      <w:jc w:val="center"/>
    </w:pPr>
    <w:rPr>
      <w:b/>
      <w:spacing w:val="40"/>
      <w:sz w:val="48"/>
    </w:rPr>
  </w:style>
  <w:style w:type="paragraph" w:customStyle="1" w:styleId="aff2">
    <w:name w:val="國安局令"/>
    <w:basedOn w:val="a"/>
    <w:pPr>
      <w:spacing w:beforeLines="50" w:before="120" w:afterLines="50" w:after="120" w:line="560" w:lineRule="exact"/>
      <w:ind w:leftChars="50" w:left="140"/>
      <w:jc w:val="center"/>
    </w:pPr>
    <w:rPr>
      <w:b/>
      <w:spacing w:val="40"/>
      <w:sz w:val="48"/>
    </w:rPr>
  </w:style>
  <w:style w:type="paragraph" w:customStyle="1" w:styleId="aff3">
    <w:name w:val="國安會令"/>
    <w:basedOn w:val="a"/>
    <w:pPr>
      <w:spacing w:beforeLines="50" w:before="120" w:afterLines="50" w:after="120" w:line="560" w:lineRule="exact"/>
      <w:ind w:leftChars="50" w:left="140"/>
      <w:jc w:val="center"/>
    </w:pPr>
    <w:rPr>
      <w:b/>
      <w:spacing w:val="-30"/>
      <w:sz w:val="48"/>
    </w:rPr>
  </w:style>
  <w:style w:type="character" w:customStyle="1" w:styleId="a5">
    <w:name w:val="頁尾 字元"/>
    <w:link w:val="a4"/>
    <w:locked/>
    <w:rsid w:val="00F51892"/>
    <w:rPr>
      <w:rFonts w:eastAsia="標楷體"/>
      <w:sz w:val="24"/>
      <w:lang w:val="en-US" w:eastAsia="zh-TW" w:bidi="ar-SA"/>
    </w:rPr>
  </w:style>
  <w:style w:type="character" w:styleId="aff4">
    <w:name w:val="page number"/>
    <w:rsid w:val="00F51892"/>
    <w:rPr>
      <w:rFonts w:cs="Times New Roman"/>
    </w:rPr>
  </w:style>
  <w:style w:type="paragraph" w:styleId="aff5">
    <w:name w:val="Balloon Text"/>
    <w:basedOn w:val="a"/>
    <w:link w:val="aff6"/>
    <w:rsid w:val="004923FD"/>
    <w:pPr>
      <w:spacing w:line="240" w:lineRule="auto"/>
    </w:pPr>
    <w:rPr>
      <w:rFonts w:asciiTheme="majorHAnsi" w:eastAsiaTheme="majorEastAsia" w:hAnsiTheme="majorHAnsi" w:cstheme="majorBidi"/>
      <w:sz w:val="18"/>
      <w:szCs w:val="18"/>
    </w:rPr>
  </w:style>
  <w:style w:type="character" w:customStyle="1" w:styleId="aff6">
    <w:name w:val="註解方塊文字 字元"/>
    <w:basedOn w:val="a0"/>
    <w:link w:val="aff5"/>
    <w:rsid w:val="004923F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exact"/>
      <w:jc w:val="both"/>
      <w:textAlignment w:val="baseline"/>
    </w:pPr>
    <w:rPr>
      <w:rFonts w:eastAsia="標楷體"/>
      <w:sz w:val="28"/>
    </w:rPr>
  </w:style>
  <w:style w:type="paragraph" w:styleId="1">
    <w:name w:val="heading 1"/>
    <w:basedOn w:val="a"/>
    <w:next w:val="a"/>
    <w:qFormat/>
    <w:pPr>
      <w:keepNext/>
      <w:tabs>
        <w:tab w:val="left" w:pos="5387"/>
      </w:tabs>
      <w:spacing w:line="240" w:lineRule="atLeast"/>
      <w:ind w:rightChars="500" w:right="1400"/>
      <w:jc w:val="center"/>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pacing w:line="240" w:lineRule="auto"/>
    </w:pPr>
    <w:rPr>
      <w:sz w:val="24"/>
    </w:rPr>
  </w:style>
  <w:style w:type="paragraph" w:styleId="a4">
    <w:name w:val="footer"/>
    <w:basedOn w:val="a"/>
    <w:link w:val="a5"/>
    <w:pPr>
      <w:tabs>
        <w:tab w:val="center" w:pos="4153"/>
        <w:tab w:val="right" w:pos="8306"/>
      </w:tabs>
      <w:spacing w:line="240" w:lineRule="auto"/>
      <w:jc w:val="center"/>
    </w:pPr>
    <w:rPr>
      <w:sz w:val="24"/>
    </w:rPr>
  </w:style>
  <w:style w:type="paragraph" w:customStyle="1" w:styleId="a6">
    <w:name w:val="令.條"/>
    <w:basedOn w:val="a"/>
    <w:pPr>
      <w:spacing w:line="440" w:lineRule="exact"/>
      <w:ind w:left="500" w:hangingChars="500" w:hanging="500"/>
    </w:pPr>
  </w:style>
  <w:style w:type="paragraph" w:customStyle="1" w:styleId="a7">
    <w:name w:val="令.項"/>
    <w:basedOn w:val="a"/>
    <w:pPr>
      <w:spacing w:line="440" w:lineRule="exact"/>
      <w:ind w:leftChars="500" w:left="500" w:firstLineChars="200" w:firstLine="200"/>
    </w:pPr>
  </w:style>
  <w:style w:type="paragraph" w:customStyle="1" w:styleId="a8">
    <w:name w:val="令.章"/>
    <w:basedOn w:val="a"/>
    <w:pPr>
      <w:spacing w:beforeLines="50" w:before="50" w:afterLines="50" w:after="50" w:line="440" w:lineRule="exact"/>
      <w:ind w:leftChars="800" w:left="1200" w:hangingChars="400" w:hanging="400"/>
    </w:pPr>
    <w:rPr>
      <w:rFonts w:ascii="標楷體"/>
      <w:sz w:val="36"/>
    </w:rPr>
  </w:style>
  <w:style w:type="paragraph" w:customStyle="1" w:styleId="a9">
    <w:name w:val="特文"/>
    <w:basedOn w:val="a"/>
    <w:pPr>
      <w:spacing w:line="440" w:lineRule="exact"/>
      <w:ind w:firstLineChars="200" w:firstLine="200"/>
    </w:pPr>
    <w:rPr>
      <w:spacing w:val="10"/>
    </w:rPr>
  </w:style>
  <w:style w:type="paragraph" w:customStyle="1" w:styleId="10">
    <w:name w:val="令頭1"/>
    <w:basedOn w:val="a"/>
    <w:pPr>
      <w:spacing w:beforeLines="50" w:before="50" w:afterLines="50" w:after="50" w:line="440" w:lineRule="exact"/>
    </w:pPr>
  </w:style>
  <w:style w:type="paragraph" w:customStyle="1" w:styleId="aa">
    <w:name w:val="祝文"/>
    <w:basedOn w:val="a"/>
    <w:pPr>
      <w:spacing w:line="440" w:lineRule="exact"/>
      <w:ind w:firstLineChars="200" w:firstLine="200"/>
    </w:pPr>
  </w:style>
  <w:style w:type="paragraph" w:customStyle="1" w:styleId="ab">
    <w:name w:val="專文"/>
    <w:basedOn w:val="a"/>
    <w:pPr>
      <w:spacing w:line="440" w:lineRule="exact"/>
      <w:ind w:firstLineChars="200" w:firstLine="600"/>
    </w:pPr>
    <w:rPr>
      <w:spacing w:val="10"/>
    </w:rPr>
  </w:style>
  <w:style w:type="paragraph" w:customStyle="1" w:styleId="2">
    <w:name w:val="令頭2"/>
    <w:basedOn w:val="a"/>
    <w:pPr>
      <w:spacing w:beforeLines="50" w:before="50" w:afterLines="50" w:after="50" w:line="440" w:lineRule="exact"/>
    </w:pPr>
    <w:rPr>
      <w:sz w:val="32"/>
    </w:rPr>
  </w:style>
  <w:style w:type="paragraph" w:customStyle="1" w:styleId="ac">
    <w:name w:val="任文"/>
    <w:basedOn w:val="a"/>
    <w:pPr>
      <w:spacing w:line="440" w:lineRule="exact"/>
      <w:ind w:firstLineChars="200" w:firstLine="600"/>
    </w:pPr>
    <w:rPr>
      <w:color w:val="000000"/>
      <w:spacing w:val="10"/>
    </w:rPr>
  </w:style>
  <w:style w:type="paragraph" w:customStyle="1" w:styleId="ad">
    <w:name w:val="特標"/>
    <w:basedOn w:val="a"/>
    <w:pPr>
      <w:spacing w:line="240" w:lineRule="auto"/>
    </w:pPr>
    <w:rPr>
      <w:b/>
      <w:bCs/>
      <w:spacing w:val="-10"/>
      <w:sz w:val="40"/>
    </w:rPr>
  </w:style>
  <w:style w:type="paragraph" w:customStyle="1" w:styleId="ae">
    <w:name w:val="專標"/>
    <w:basedOn w:val="a"/>
    <w:pPr>
      <w:spacing w:afterLines="100" w:after="240" w:line="440" w:lineRule="exact"/>
    </w:pPr>
    <w:rPr>
      <w:b/>
      <w:bCs/>
      <w:sz w:val="32"/>
    </w:rPr>
  </w:style>
  <w:style w:type="paragraph" w:styleId="af">
    <w:name w:val="Date"/>
    <w:basedOn w:val="a"/>
    <w:next w:val="a"/>
    <w:pPr>
      <w:jc w:val="right"/>
    </w:pPr>
    <w:rPr>
      <w:spacing w:val="6"/>
    </w:rPr>
  </w:style>
  <w:style w:type="paragraph" w:customStyle="1" w:styleId="af0">
    <w:name w:val="法律目錄"/>
    <w:basedOn w:val="a"/>
    <w:pPr>
      <w:spacing w:line="240" w:lineRule="auto"/>
      <w:ind w:leftChars="260" w:left="728"/>
      <w:jc w:val="distribute"/>
    </w:pPr>
    <w:rPr>
      <w:sz w:val="32"/>
    </w:rPr>
  </w:style>
  <w:style w:type="paragraph" w:customStyle="1" w:styleId="af1">
    <w:name w:val="令.節"/>
    <w:basedOn w:val="a"/>
    <w:pPr>
      <w:spacing w:line="440" w:lineRule="exact"/>
      <w:ind w:leftChars="900" w:left="1300" w:hangingChars="400" w:hanging="400"/>
    </w:pPr>
    <w:rPr>
      <w:sz w:val="32"/>
    </w:rPr>
  </w:style>
  <w:style w:type="paragraph" w:customStyle="1" w:styleId="af2">
    <w:name w:val="新標"/>
    <w:basedOn w:val="a"/>
    <w:pPr>
      <w:spacing w:line="440" w:lineRule="exact"/>
    </w:pPr>
    <w:rPr>
      <w:b/>
      <w:sz w:val="32"/>
    </w:rPr>
  </w:style>
  <w:style w:type="paragraph" w:customStyle="1" w:styleId="af3">
    <w:name w:val="新文"/>
    <w:basedOn w:val="a"/>
    <w:pPr>
      <w:spacing w:line="440" w:lineRule="exact"/>
      <w:ind w:firstLineChars="200" w:firstLine="560"/>
    </w:pPr>
  </w:style>
  <w:style w:type="paragraph" w:customStyle="1" w:styleId="11">
    <w:name w:val="令.項1"/>
    <w:basedOn w:val="a"/>
    <w:pPr>
      <w:spacing w:line="440" w:lineRule="exact"/>
      <w:ind w:leftChars="700" w:left="800" w:hangingChars="100" w:hanging="100"/>
    </w:pPr>
  </w:style>
  <w:style w:type="paragraph" w:customStyle="1" w:styleId="af4">
    <w:name w:val="任授勳褒揚"/>
    <w:basedOn w:val="a"/>
    <w:pPr>
      <w:spacing w:line="440" w:lineRule="exact"/>
      <w:ind w:firstLineChars="200" w:firstLine="200"/>
    </w:pPr>
    <w:rPr>
      <w:spacing w:val="10"/>
    </w:rPr>
  </w:style>
  <w:style w:type="paragraph" w:customStyle="1" w:styleId="af5">
    <w:name w:val="活動"/>
    <w:basedOn w:val="a"/>
    <w:next w:val="a"/>
    <w:pPr>
      <w:autoSpaceDE w:val="0"/>
      <w:autoSpaceDN w:val="0"/>
      <w:spacing w:beforeLines="50" w:before="50" w:line="440" w:lineRule="exact"/>
      <w:ind w:leftChars="100" w:left="200" w:hangingChars="100" w:hanging="100"/>
    </w:pPr>
    <w:rPr>
      <w:spacing w:val="10"/>
    </w:rPr>
  </w:style>
  <w:style w:type="paragraph" w:customStyle="1" w:styleId="af6">
    <w:name w:val="院令"/>
    <w:basedOn w:val="a"/>
    <w:pPr>
      <w:spacing w:line="440" w:lineRule="exact"/>
    </w:pPr>
    <w:rPr>
      <w:rFonts w:ascii="標楷體"/>
      <w:b/>
      <w:sz w:val="32"/>
    </w:rPr>
  </w:style>
  <w:style w:type="paragraph" w:customStyle="1" w:styleId="af7">
    <w:name w:val="祝標"/>
    <w:basedOn w:val="a"/>
    <w:pPr>
      <w:spacing w:line="440" w:lineRule="exact"/>
    </w:pPr>
    <w:rPr>
      <w:b/>
      <w:sz w:val="36"/>
    </w:rPr>
  </w:style>
  <w:style w:type="paragraph" w:customStyle="1" w:styleId="20">
    <w:name w:val="令.項2"/>
    <w:basedOn w:val="a"/>
    <w:pPr>
      <w:spacing w:line="440" w:lineRule="exact"/>
      <w:ind w:leftChars="800" w:left="2800" w:hangingChars="200" w:hanging="560"/>
    </w:pPr>
    <w:rPr>
      <w:rFonts w:ascii="華康細明體"/>
    </w:rPr>
  </w:style>
  <w:style w:type="paragraph" w:styleId="af8">
    <w:name w:val="Note Heading"/>
    <w:basedOn w:val="a"/>
    <w:next w:val="a"/>
    <w:rsid w:val="003F56FD"/>
    <w:pPr>
      <w:adjustRightInd/>
      <w:spacing w:line="240" w:lineRule="auto"/>
      <w:jc w:val="center"/>
      <w:textAlignment w:val="auto"/>
    </w:pPr>
    <w:rPr>
      <w:rFonts w:eastAsia="新細明體"/>
      <w:kern w:val="2"/>
      <w:sz w:val="24"/>
      <w:szCs w:val="24"/>
    </w:rPr>
  </w:style>
  <w:style w:type="paragraph" w:customStyle="1" w:styleId="af9">
    <w:name w:val="總統令一"/>
    <w:basedOn w:val="a"/>
    <w:pPr>
      <w:spacing w:line="240" w:lineRule="auto"/>
    </w:pPr>
    <w:rPr>
      <w:b/>
      <w:bCs/>
      <w:sz w:val="40"/>
    </w:rPr>
  </w:style>
  <w:style w:type="paragraph" w:customStyle="1" w:styleId="afa">
    <w:name w:val="總統令二"/>
    <w:basedOn w:val="a"/>
    <w:pPr>
      <w:spacing w:line="240" w:lineRule="auto"/>
    </w:pPr>
    <w:rPr>
      <w:b/>
      <w:bCs/>
      <w:sz w:val="40"/>
    </w:rPr>
  </w:style>
  <w:style w:type="paragraph" w:customStyle="1" w:styleId="afb">
    <w:name w:val="總統令三"/>
    <w:basedOn w:val="a"/>
    <w:pPr>
      <w:spacing w:line="240" w:lineRule="auto"/>
    </w:pPr>
    <w:rPr>
      <w:b/>
      <w:bCs/>
      <w:sz w:val="40"/>
    </w:rPr>
  </w:style>
  <w:style w:type="paragraph" w:customStyle="1" w:styleId="afc">
    <w:name w:val="總統活動"/>
    <w:basedOn w:val="a"/>
    <w:pPr>
      <w:spacing w:beforeLines="50" w:before="120" w:afterLines="50" w:after="120" w:line="560" w:lineRule="exact"/>
      <w:ind w:leftChars="50" w:left="140"/>
      <w:jc w:val="center"/>
    </w:pPr>
    <w:rPr>
      <w:b/>
      <w:spacing w:val="40"/>
      <w:sz w:val="48"/>
    </w:rPr>
  </w:style>
  <w:style w:type="paragraph" w:customStyle="1" w:styleId="afd">
    <w:name w:val="副總統活動"/>
    <w:basedOn w:val="a"/>
    <w:pPr>
      <w:spacing w:beforeLines="50" w:before="120" w:afterLines="50" w:after="120" w:line="560" w:lineRule="exact"/>
      <w:ind w:leftChars="50" w:left="140"/>
      <w:jc w:val="center"/>
    </w:pPr>
    <w:rPr>
      <w:b/>
      <w:sz w:val="48"/>
    </w:rPr>
  </w:style>
  <w:style w:type="paragraph" w:customStyle="1" w:styleId="afe">
    <w:name w:val="府新聞稿"/>
    <w:basedOn w:val="a"/>
    <w:pPr>
      <w:spacing w:beforeLines="50" w:before="120" w:afterLines="50" w:after="120" w:line="560" w:lineRule="exact"/>
      <w:ind w:leftChars="50" w:left="140"/>
      <w:jc w:val="center"/>
    </w:pPr>
    <w:rPr>
      <w:b/>
      <w:spacing w:val="40"/>
      <w:sz w:val="48"/>
    </w:rPr>
  </w:style>
  <w:style w:type="paragraph" w:customStyle="1" w:styleId="aff">
    <w:name w:val="大法官解釋標"/>
    <w:basedOn w:val="a"/>
    <w:pPr>
      <w:autoSpaceDN w:val="0"/>
      <w:spacing w:line="434" w:lineRule="exact"/>
    </w:pPr>
    <w:rPr>
      <w:sz w:val="30"/>
    </w:rPr>
  </w:style>
  <w:style w:type="paragraph" w:customStyle="1" w:styleId="aff0">
    <w:name w:val="府令"/>
    <w:basedOn w:val="a"/>
    <w:pPr>
      <w:spacing w:beforeLines="50" w:before="120" w:afterLines="50" w:after="120" w:line="560" w:lineRule="exact"/>
      <w:ind w:leftChars="50" w:left="140"/>
      <w:jc w:val="center"/>
    </w:pPr>
    <w:rPr>
      <w:b/>
      <w:sz w:val="48"/>
    </w:rPr>
  </w:style>
  <w:style w:type="paragraph" w:customStyle="1" w:styleId="aff1">
    <w:name w:val="中央研究院令"/>
    <w:basedOn w:val="a"/>
    <w:pPr>
      <w:spacing w:beforeLines="50" w:before="120" w:afterLines="50" w:after="120" w:line="560" w:lineRule="exact"/>
      <w:ind w:leftChars="50" w:left="140"/>
      <w:jc w:val="center"/>
    </w:pPr>
    <w:rPr>
      <w:b/>
      <w:spacing w:val="40"/>
      <w:sz w:val="48"/>
    </w:rPr>
  </w:style>
  <w:style w:type="paragraph" w:customStyle="1" w:styleId="aff2">
    <w:name w:val="國安局令"/>
    <w:basedOn w:val="a"/>
    <w:pPr>
      <w:spacing w:beforeLines="50" w:before="120" w:afterLines="50" w:after="120" w:line="560" w:lineRule="exact"/>
      <w:ind w:leftChars="50" w:left="140"/>
      <w:jc w:val="center"/>
    </w:pPr>
    <w:rPr>
      <w:b/>
      <w:spacing w:val="40"/>
      <w:sz w:val="48"/>
    </w:rPr>
  </w:style>
  <w:style w:type="paragraph" w:customStyle="1" w:styleId="aff3">
    <w:name w:val="國安會令"/>
    <w:basedOn w:val="a"/>
    <w:pPr>
      <w:spacing w:beforeLines="50" w:before="120" w:afterLines="50" w:after="120" w:line="560" w:lineRule="exact"/>
      <w:ind w:leftChars="50" w:left="140"/>
      <w:jc w:val="center"/>
    </w:pPr>
    <w:rPr>
      <w:b/>
      <w:spacing w:val="-30"/>
      <w:sz w:val="48"/>
    </w:rPr>
  </w:style>
  <w:style w:type="character" w:customStyle="1" w:styleId="a5">
    <w:name w:val="頁尾 字元"/>
    <w:link w:val="a4"/>
    <w:locked/>
    <w:rsid w:val="00F51892"/>
    <w:rPr>
      <w:rFonts w:eastAsia="標楷體"/>
      <w:sz w:val="24"/>
      <w:lang w:val="en-US" w:eastAsia="zh-TW" w:bidi="ar-SA"/>
    </w:rPr>
  </w:style>
  <w:style w:type="character" w:styleId="aff4">
    <w:name w:val="page number"/>
    <w:rsid w:val="00F51892"/>
    <w:rPr>
      <w:rFonts w:cs="Times New Roman"/>
    </w:rPr>
  </w:style>
  <w:style w:type="paragraph" w:styleId="aff5">
    <w:name w:val="Balloon Text"/>
    <w:basedOn w:val="a"/>
    <w:link w:val="aff6"/>
    <w:rsid w:val="004923FD"/>
    <w:pPr>
      <w:spacing w:line="240" w:lineRule="auto"/>
    </w:pPr>
    <w:rPr>
      <w:rFonts w:asciiTheme="majorHAnsi" w:eastAsiaTheme="majorEastAsia" w:hAnsiTheme="majorHAnsi" w:cstheme="majorBidi"/>
      <w:sz w:val="18"/>
      <w:szCs w:val="18"/>
    </w:rPr>
  </w:style>
  <w:style w:type="character" w:customStyle="1" w:styleId="aff6">
    <w:name w:val="註解方塊文字 字元"/>
    <w:basedOn w:val="a0"/>
    <w:link w:val="aff5"/>
    <w:rsid w:val="004923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31532;&#20108;&#23616;&#31532;&#20116;&#31185;\&#20108;&#23616;&#20116;&#31185;&#20844;&#22577;&#25490;&#29256;&#23560;&#29992;\&#9679;&#32232;&#25490;&#20844;&#22577;&#31684;&#26412;10508.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13FDF-C48D-4F22-B339-4B6124DC8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●編排公報範本10508</Template>
  <TotalTime>1</TotalTime>
  <Pages>7</Pages>
  <Words>2181</Words>
  <Characters>309</Characters>
  <Application>Microsoft Office Word</Application>
  <DocSecurity>4</DocSecurity>
  <Lines>2</Lines>
  <Paragraphs>4</Paragraphs>
  <ScaleCrop>false</ScaleCrop>
  <Company>總統府</Company>
  <LinksUpToDate>false</LinksUpToDate>
  <CharactersWithSpaces>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錄</dc:title>
  <dc:creator>江宜臻</dc:creator>
  <cp:lastModifiedBy>office-1</cp:lastModifiedBy>
  <cp:revision>2</cp:revision>
  <cp:lastPrinted>2016-12-21T00:59:00Z</cp:lastPrinted>
  <dcterms:created xsi:type="dcterms:W3CDTF">2017-01-08T01:26:00Z</dcterms:created>
  <dcterms:modified xsi:type="dcterms:W3CDTF">2017-01-08T01:26:00Z</dcterms:modified>
</cp:coreProperties>
</file>